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3B95" w14:textId="2BC370AF" w:rsid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1F925A90" wp14:editId="6B24A485">
            <wp:extent cx="3218815" cy="926465"/>
            <wp:effectExtent l="0" t="0" r="635" b="6985"/>
            <wp:docPr id="197642632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075CE" w14:textId="15CB46F1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8449 Magyarpolány, Dózsa u. 10.  OM:202665</w:t>
      </w:r>
    </w:p>
    <w:p w14:paraId="12741616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E-mail: </w:t>
      </w:r>
      <w:hyperlink r:id="rId6" w:history="1">
        <w:r w:rsidRPr="00C6146C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magyarpolanyovi@gmail.com</w:t>
        </w:r>
      </w:hyperlink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Tel: 88/ 231-347   20/2841998</w:t>
      </w:r>
    </w:p>
    <w:p w14:paraId="0A8010F4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1714A3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36"/>
          <w:szCs w:val="36"/>
          <w14:ligatures w14:val="none"/>
        </w:rPr>
      </w:pPr>
    </w:p>
    <w:p w14:paraId="067FB3AB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36"/>
          <w:szCs w:val="36"/>
          <w14:ligatures w14:val="none"/>
        </w:rPr>
      </w:pPr>
    </w:p>
    <w:p w14:paraId="6C1C63BC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14:ligatures w14:val="none"/>
        </w:rPr>
      </w:pPr>
    </w:p>
    <w:p w14:paraId="182B217B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14:ligatures w14:val="none"/>
        </w:rPr>
      </w:pPr>
    </w:p>
    <w:p w14:paraId="49B01AAA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14:ligatures w14:val="none"/>
        </w:rPr>
      </w:pPr>
    </w:p>
    <w:p w14:paraId="03FBC154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14:ligatures w14:val="none"/>
        </w:rPr>
      </w:pPr>
    </w:p>
    <w:p w14:paraId="6C3477A0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36"/>
          <w:szCs w:val="36"/>
          <w14:ligatures w14:val="none"/>
        </w:rPr>
      </w:pPr>
    </w:p>
    <w:p w14:paraId="33DE133C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72"/>
          <w:szCs w:val="72"/>
          <w14:ligatures w14:val="none"/>
        </w:rPr>
      </w:pPr>
      <w:proofErr w:type="spellStart"/>
      <w:r w:rsidRPr="00C6146C">
        <w:rPr>
          <w:rFonts w:ascii="Times New Roman" w:eastAsia="Times New Roman" w:hAnsi="Times New Roman" w:cs="Times New Roman"/>
          <w:b/>
          <w:bCs/>
          <w:iCs/>
          <w:kern w:val="0"/>
          <w:sz w:val="72"/>
          <w:szCs w:val="72"/>
          <w14:ligatures w14:val="none"/>
        </w:rPr>
        <w:t>Magyarpolányi</w:t>
      </w:r>
      <w:proofErr w:type="spellEnd"/>
      <w:r w:rsidRPr="00C6146C">
        <w:rPr>
          <w:rFonts w:ascii="Times New Roman" w:eastAsia="Times New Roman" w:hAnsi="Times New Roman" w:cs="Times New Roman"/>
          <w:b/>
          <w:bCs/>
          <w:iCs/>
          <w:kern w:val="0"/>
          <w:sz w:val="72"/>
          <w:szCs w:val="72"/>
          <w14:ligatures w14:val="none"/>
        </w:rPr>
        <w:t xml:space="preserve"> Német Nemzetiségi Óvoda és Mini Bölcsőde</w:t>
      </w:r>
    </w:p>
    <w:p w14:paraId="6994C407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96"/>
          <w:szCs w:val="96"/>
          <w14:ligatures w14:val="none"/>
        </w:rPr>
      </w:pPr>
    </w:p>
    <w:p w14:paraId="0B313B94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14:ligatures w14:val="none"/>
        </w:rPr>
        <w:t>Házirend</w:t>
      </w:r>
    </w:p>
    <w:p w14:paraId="7AC759FB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D3DB62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941956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9CF72C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62C3216F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</w:p>
    <w:p w14:paraId="72E67FFB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0FC8A62A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1F9B54FA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2517CBBF" w14:textId="77777777" w:rsidR="00C6146C" w:rsidRPr="00C6146C" w:rsidRDefault="00C6146C" w:rsidP="00C6146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32"/>
          <w:szCs w:val="32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32"/>
          <w14:ligatures w14:val="none"/>
        </w:rPr>
        <w:t>2025.</w:t>
      </w:r>
      <w:bookmarkStart w:id="0" w:name="_Toc505170307"/>
      <w:bookmarkStart w:id="1" w:name="_Toc505170556"/>
      <w:bookmarkStart w:id="2" w:name="_Toc505170808"/>
      <w:bookmarkStart w:id="3" w:name="_Toc505258224"/>
      <w:bookmarkStart w:id="4" w:name="_Toc505258349"/>
      <w:bookmarkStart w:id="5" w:name="_Toc2584495"/>
      <w:bookmarkStart w:id="6" w:name="_Toc2584552"/>
      <w:bookmarkStart w:id="7" w:name="_Toc2586434"/>
      <w:bookmarkStart w:id="8" w:name="_Toc2586505"/>
      <w:bookmarkStart w:id="9" w:name="_Toc2586576"/>
      <w:bookmarkStart w:id="10" w:name="_Toc2586647"/>
      <w:bookmarkStart w:id="11" w:name="_Toc2586718"/>
      <w:bookmarkStart w:id="12" w:name="_Toc2586713"/>
      <w:bookmarkStart w:id="13" w:name="_Toc2586963"/>
      <w:bookmarkStart w:id="14" w:name="_Toc2587034"/>
      <w:bookmarkStart w:id="15" w:name="_Toc2587104"/>
      <w:bookmarkStart w:id="16" w:name="_Toc2587174"/>
      <w:bookmarkStart w:id="17" w:name="_Toc2587244"/>
      <w:bookmarkStart w:id="18" w:name="_Toc2587354"/>
      <w:bookmarkStart w:id="19" w:name="_Toc2587424"/>
      <w:bookmarkStart w:id="20" w:name="_Toc2587516"/>
      <w:bookmarkStart w:id="21" w:name="_Toc2587586"/>
      <w:bookmarkStart w:id="22" w:name="_Toc2587656"/>
      <w:bookmarkStart w:id="23" w:name="_Toc2588026"/>
      <w:bookmarkStart w:id="24" w:name="_Toc2596745"/>
      <w:bookmarkStart w:id="25" w:name="_Toc2766301"/>
      <w:bookmarkStart w:id="26" w:name="_Toc2766381"/>
      <w:bookmarkStart w:id="27" w:name="_Toc2766823"/>
      <w:bookmarkStart w:id="28" w:name="_Toc2766902"/>
      <w:bookmarkStart w:id="29" w:name="_Toc2773069"/>
      <w:bookmarkStart w:id="30" w:name="_Toc2775670"/>
      <w:bookmarkStart w:id="31" w:name="_Toc2776157"/>
      <w:bookmarkStart w:id="32" w:name="_Toc2851700"/>
      <w:bookmarkStart w:id="33" w:name="_Toc2851775"/>
      <w:bookmarkStart w:id="34" w:name="_Toc3210884"/>
      <w:bookmarkStart w:id="35" w:name="_Toc3210958"/>
      <w:bookmarkStart w:id="36" w:name="_Toc3211032"/>
      <w:bookmarkStart w:id="37" w:name="_Toc3211106"/>
      <w:bookmarkStart w:id="38" w:name="_Toc4053295"/>
      <w:bookmarkStart w:id="39" w:name="_Toc4053372"/>
      <w:bookmarkStart w:id="40" w:name="_Toc4053449"/>
      <w:bookmarkStart w:id="41" w:name="_Toc4053526"/>
      <w:bookmarkStart w:id="42" w:name="_Toc4054808"/>
      <w:bookmarkStart w:id="43" w:name="_Toc4054884"/>
      <w:bookmarkStart w:id="44" w:name="_Toc4055240"/>
      <w:bookmarkStart w:id="45" w:name="_Toc4055382"/>
      <w:bookmarkStart w:id="46" w:name="_Toc4055458"/>
      <w:bookmarkStart w:id="47" w:name="_Toc4055585"/>
      <w:bookmarkStart w:id="48" w:name="_Toc4057652"/>
      <w:bookmarkStart w:id="49" w:name="_Toc4490222"/>
      <w:bookmarkStart w:id="50" w:name="_Toc4490344"/>
      <w:bookmarkStart w:id="51" w:name="_Toc4490466"/>
      <w:bookmarkStart w:id="52" w:name="_Toc356308676"/>
      <w:bookmarkStart w:id="53" w:name="_Toc35630792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C6146C">
        <w:rPr>
          <w:rFonts w:ascii="Times New Roman" w:eastAsia="Times New Roman" w:hAnsi="Times New Roman" w:cs="Times New Roman"/>
          <w:iCs/>
          <w:kern w:val="0"/>
          <w:sz w:val="32"/>
          <w:szCs w:val="3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F01875" w14:textId="77777777" w:rsidR="00C6146C" w:rsidRPr="00C6146C" w:rsidRDefault="00C6146C" w:rsidP="00C6146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1E71194" w14:textId="77777777" w:rsidR="00C6146C" w:rsidRPr="00C6146C" w:rsidRDefault="00C6146C" w:rsidP="00C6146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89A22C5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34CEC3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0ECD799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17CA5F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BB646C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bookmarkEnd w:id="53" w:displacedByCustomXml="next"/>
    <w:bookmarkEnd w:id="52" w:displacedByCustomXml="next"/>
    <w:sdt>
      <w:sdtPr>
        <w:rPr>
          <w:rFonts w:ascii="Times New Roman" w:eastAsia="Lucida Sans Unicode" w:hAnsi="Times New Roman" w:cs="Mangal"/>
          <w:kern w:val="0"/>
          <w:sz w:val="24"/>
          <w:szCs w:val="24"/>
          <w:lang w:bidi="hi-IN"/>
          <w14:ligatures w14:val="none"/>
        </w:rPr>
        <w:id w:val="-1671789367"/>
        <w:docPartObj>
          <w:docPartGallery w:val="Table of Contents"/>
          <w:docPartUnique/>
        </w:docPartObj>
      </w:sdtPr>
      <w:sdtEndPr>
        <w:rPr>
          <w:rFonts w:eastAsia="Times New Roman" w:cs="Times New Roman"/>
          <w:sz w:val="20"/>
          <w:szCs w:val="20"/>
          <w:lang w:bidi="ar-SA"/>
        </w:rPr>
      </w:sdtEndPr>
      <w:sdtContent>
        <w:p w14:paraId="70085444" w14:textId="77777777" w:rsidR="00C6146C" w:rsidRPr="00C6146C" w:rsidRDefault="00C6146C" w:rsidP="00C6146C">
          <w:pPr>
            <w:keepNext/>
            <w:keepLines/>
            <w:spacing w:after="0" w:line="240" w:lineRule="auto"/>
            <w:jc w:val="center"/>
            <w:rPr>
              <w:rFonts w:ascii="Calibri Light" w:eastAsia="Times New Roman" w:hAnsi="Calibri Light" w:cs="Times New Roman"/>
              <w:b/>
              <w:bCs/>
              <w:kern w:val="0"/>
              <w:sz w:val="24"/>
              <w:szCs w:val="24"/>
              <w14:ligatures w14:val="none"/>
            </w:rPr>
          </w:pPr>
          <w:r w:rsidRPr="00C6146C">
            <w:rPr>
              <w:rFonts w:ascii="Calibri Light" w:eastAsia="Times New Roman" w:hAnsi="Calibri Light" w:cs="Times New Roman"/>
              <w:b/>
              <w:bCs/>
              <w:kern w:val="0"/>
              <w:sz w:val="24"/>
              <w:szCs w:val="24"/>
              <w14:ligatures w14:val="none"/>
            </w:rPr>
            <w:t>Tartalom</w:t>
          </w:r>
        </w:p>
        <w:p w14:paraId="0A95B2BC" w14:textId="66F980B6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r w:rsidRPr="00C6146C">
            <w:rPr>
              <w:rFonts w:ascii="Times New Roman" w:eastAsia="Times New Roman" w:hAnsi="Times New Roman" w:cs="Times New Roman"/>
              <w:kern w:val="0"/>
              <w:sz w:val="20"/>
              <w:szCs w:val="21"/>
              <w14:ligatures w14:val="none"/>
            </w:rPr>
            <w:fldChar w:fldCharType="begin"/>
          </w:r>
          <w:r w:rsidRPr="00C6146C">
            <w:rPr>
              <w:rFonts w:ascii="Times New Roman" w:eastAsia="Times New Roman" w:hAnsi="Times New Roman" w:cs="Times New Roman"/>
              <w:kern w:val="0"/>
              <w:sz w:val="20"/>
              <w:szCs w:val="20"/>
              <w14:ligatures w14:val="none"/>
            </w:rPr>
            <w:instrText xml:space="preserve"> TOC \o "1-3" \h \z \u </w:instrText>
          </w:r>
          <w:r w:rsidRPr="00C6146C">
            <w:rPr>
              <w:rFonts w:ascii="Times New Roman" w:eastAsia="Times New Roman" w:hAnsi="Times New Roman" w:cs="Times New Roman"/>
              <w:kern w:val="0"/>
              <w:sz w:val="20"/>
              <w:szCs w:val="21"/>
              <w14:ligatures w14:val="none"/>
            </w:rPr>
            <w:fldChar w:fldCharType="separate"/>
          </w:r>
          <w:hyperlink w:anchor="_Toc181048980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Bevezető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_Toc181048980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3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2BF69DDB" w14:textId="69B1DF6F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81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házirend célja és feladata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_Toc181048981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3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2F129FF2" w14:textId="06D22509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82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Házirend jogszabályi háttere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_Toc181048982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3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788EC208" w14:textId="1E50B199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83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Az óvodai , bölcsődei élet megszervezése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_Toc181048983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3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17B692D0" w14:textId="3307E36E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84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nevelési év rendje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_Toc181048984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3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522AEA3C" w14:textId="0C6E11DC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85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nyitva tartás rendje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_Toc181048985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3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5368F43C" w14:textId="77C27F11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86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gyerekek érkezésének és távozásának rendje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_Toc181048986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3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7C6E85F9" w14:textId="1D13843B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87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Zárva tartások rendje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_Toc181048987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4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37169C0A" w14:textId="60FFD761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88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N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-1"/>
                <w:kern w:val="0"/>
                <w:sz w:val="20"/>
                <w:szCs w:val="20"/>
                <w:u w:val="single"/>
                <w14:ligatures w14:val="none"/>
              </w:rPr>
              <w:t>e</w:t>
            </w:r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v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-1"/>
                <w:kern w:val="0"/>
                <w:sz w:val="20"/>
                <w:szCs w:val="20"/>
                <w:u w:val="single"/>
                <w14:ligatures w14:val="none"/>
              </w:rPr>
              <w:t>e</w:t>
            </w:r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lés nél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1"/>
                <w:kern w:val="0"/>
                <w:sz w:val="20"/>
                <w:szCs w:val="20"/>
                <w:u w:val="single"/>
                <w14:ligatures w14:val="none"/>
              </w:rPr>
              <w:t>kü</w:t>
            </w:r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 xml:space="preserve">li 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-3"/>
                <w:kern w:val="0"/>
                <w:sz w:val="20"/>
                <w:szCs w:val="20"/>
                <w:u w:val="single"/>
                <w14:ligatures w14:val="none"/>
              </w:rPr>
              <w:t>m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1"/>
                <w:kern w:val="0"/>
                <w:sz w:val="20"/>
                <w:szCs w:val="20"/>
                <w:u w:val="single"/>
                <w14:ligatures w14:val="none"/>
              </w:rPr>
              <w:t>unk</w:t>
            </w:r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-1"/>
                <w:kern w:val="0"/>
                <w:sz w:val="20"/>
                <w:szCs w:val="20"/>
                <w:u w:val="single"/>
                <w14:ligatures w14:val="none"/>
              </w:rPr>
              <w:t>n</w:t>
            </w:r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1"/>
                <w:kern w:val="0"/>
                <w:sz w:val="20"/>
                <w:szCs w:val="20"/>
                <w:u w:val="single"/>
                <w14:ligatures w14:val="none"/>
              </w:rPr>
              <w:t>p</w:t>
            </w:r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ok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1"/>
                <w:kern w:val="0"/>
                <w:sz w:val="20"/>
                <w:szCs w:val="20"/>
                <w:u w:val="single"/>
                <w14:ligatures w14:val="none"/>
              </w:rPr>
              <w:t xml:space="preserve"> f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-1"/>
                <w:kern w:val="0"/>
                <w:sz w:val="20"/>
                <w:szCs w:val="20"/>
                <w:u w:val="single"/>
                <w14:ligatures w14:val="none"/>
              </w:rPr>
              <w:t>e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0"/>
                <w:szCs w:val="20"/>
                <w:u w:val="single"/>
                <w14:ligatures w14:val="none"/>
              </w:rPr>
              <w:t>l</w:t>
            </w:r>
            <w:r w:rsidRPr="00C6146C">
              <w:rPr>
                <w:rFonts w:ascii="Times New Roman" w:eastAsia="Times New Roman" w:hAnsi="Times New Roman" w:cs="Times New Roman"/>
                <w:noProof/>
                <w:spacing w:val="1"/>
                <w:kern w:val="0"/>
                <w:sz w:val="20"/>
                <w:szCs w:val="20"/>
                <w:u w:val="single"/>
                <w14:ligatures w14:val="none"/>
              </w:rPr>
              <w:t>h</w:t>
            </w:r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asználása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_Toc181048988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4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796D0BC3" w14:textId="7A2CC177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89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gyermekek felszerelése, ruházata az óvodában ,bölcsődében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_Toc181048989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4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676939C3" w14:textId="007553BB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90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gyermekek otthonról behozott játékainak, tárgyainak szabályozása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_Toc181048990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4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4AD9ECD8" w14:textId="695329E1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91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napirendje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_Toc181048991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5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255FEFBD" w14:textId="1694E5C4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92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Étkezések  rendje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_Toc181048992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6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6C7CF442" w14:textId="3AEBFDB2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93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gyermekekkel kapcsolatos egészségügyi szabályok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_Toc181048993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7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10B37693" w14:textId="13871B2A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94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védő-óvó előírások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_Toc181048994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8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4FD89CC6" w14:textId="7B4DBC66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95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Az intézmény létesítményeinek és helyiségeinek használati, hasznosítási rendje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_Toc181048995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8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44033AAF" w14:textId="1C27F7D5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96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Az felvétel és átvétel szabályai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_Toc181048996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8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4AEF34D9" w14:textId="036FCBBF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97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Óvodai beiratkozás menete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_Toc181048997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9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55CB4A8A" w14:textId="4C35DAA1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98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Jogorvoslati lehetőség a gyermek felvételének elutasítása esetén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_Toc181048998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9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72F76493" w14:textId="332EE091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8999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tankötelezettség megállapítása, a beiskolázás óvodai eljárásrendje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_Toc181048999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10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17DA5071" w14:textId="03B97EEC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00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foglalkozástól való távolmaradással kapcsolatos szabályok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_Toc181049000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10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2D4CCE67" w14:textId="7F170026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01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hagyományok ünnepek, ápolása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_Toc181049001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12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7697069A" w14:textId="78C365F5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02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jutalmazó és fegyelmező intézkedések elvei és formái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_Toc181049002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13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1AE54333" w14:textId="49584173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03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Az egészségügyi felügyelet ellátása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_Toc181049003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14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684FBBBD" w14:textId="291C2D36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04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Az egészséges életmódra vonatkozó szabályok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_Toc181049004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14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55E2350C" w14:textId="318B2233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05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gyermekvédelmi feladatok ellátása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_Toc181049005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15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621A0312" w14:textId="761FFC45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06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térítési díj megállapításának, befizetésének és visszafizetésének a szabályai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_Toc181049006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15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1AF4B118" w14:textId="4776F8E7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07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szociális támogatások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_Toc181049007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15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383A9A3F" w14:textId="00A13682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08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gyermekek jogai és kötelességei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_Toc181049008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15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3B3C2307" w14:textId="06F62B68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09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család és az óvoda közös nevelési elveinek kialakítása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_Toc181049009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16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0D18899B" w14:textId="73F19E59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10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szülő joga és kötelessége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_Toc181049010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16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0163AC6B" w14:textId="28C62609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11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család és az óvoda közös nevelési elveinek kialakítása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_Toc181049011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17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67DA45AF" w14:textId="30201B5B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12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Záró rendelkezések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_Toc181049012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17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3BB028FC" w14:textId="0468E795" w:rsidR="00C6146C" w:rsidRPr="00C6146C" w:rsidRDefault="00C6146C" w:rsidP="00C6146C">
          <w:pPr>
            <w:tabs>
              <w:tab w:val="right" w:leader="dot" w:pos="9062"/>
            </w:tabs>
            <w:spacing w:after="100" w:line="240" w:lineRule="auto"/>
            <w:ind w:left="200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13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A házirend elfogadásának, módosításának, felülvizsgálatának szabálya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_Toc181049013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17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70212BC1" w14:textId="6E67F81B" w:rsidR="00C6146C" w:rsidRPr="00C6146C" w:rsidRDefault="00C6146C" w:rsidP="00C6146C">
          <w:pPr>
            <w:tabs>
              <w:tab w:val="left" w:pos="660"/>
              <w:tab w:val="right" w:leader="dot" w:pos="9350"/>
            </w:tabs>
            <w:spacing w:after="100" w:line="240" w:lineRule="auto"/>
            <w:ind w:left="142"/>
            <w:rPr>
              <w:rFonts w:ascii="Calibri" w:eastAsia="Times New Roman" w:hAnsi="Calibri" w:cs="Times New Roman"/>
              <w:noProof/>
              <w:lang w:eastAsia="hu-HU"/>
            </w:rPr>
          </w:pPr>
          <w:hyperlink w:anchor="_Toc181049014" w:history="1">
            <w:r w:rsidRPr="00C6146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14:ligatures w14:val="none"/>
              </w:rPr>
              <w:t>Legitimáció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ab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begin"/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instrText xml:space="preserve"> PAGEREF _Toc181049014 \h </w:instrTex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t>18</w:t>
            </w:r>
            <w:r w:rsidRPr="00C6146C">
              <w:rPr>
                <w:rFonts w:ascii="Times New Roman" w:eastAsia="Times New Roman" w:hAnsi="Times New Roman" w:cs="Times New Roman"/>
                <w:noProof/>
                <w:webHidden/>
                <w:kern w:val="0"/>
                <w:sz w:val="20"/>
                <w:szCs w:val="20"/>
                <w14:ligatures w14:val="none"/>
              </w:rPr>
              <w:fldChar w:fldCharType="end"/>
            </w:r>
          </w:hyperlink>
        </w:p>
        <w:p w14:paraId="43986DA5" w14:textId="77777777" w:rsidR="00C6146C" w:rsidRPr="00C6146C" w:rsidRDefault="00C6146C" w:rsidP="00C6146C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14:ligatures w14:val="none"/>
            </w:rPr>
          </w:pPr>
          <w:r w:rsidRPr="00C6146C">
            <w:rPr>
              <w:rFonts w:ascii="Times New Roman" w:eastAsia="Times New Roman" w:hAnsi="Times New Roman" w:cs="Times New Roman"/>
              <w:b/>
              <w:bCs/>
              <w:kern w:val="0"/>
              <w:sz w:val="20"/>
              <w:szCs w:val="20"/>
              <w14:ligatures w14:val="none"/>
            </w:rPr>
            <w:fldChar w:fldCharType="end"/>
          </w:r>
        </w:p>
      </w:sdtContent>
    </w:sdt>
    <w:p w14:paraId="49B32763" w14:textId="77777777" w:rsidR="00C6146C" w:rsidRPr="00C6146C" w:rsidRDefault="00C6146C" w:rsidP="00C6146C">
      <w:pPr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54" w:name="_Toc43751252"/>
      <w:bookmarkStart w:id="55" w:name="_Toc82437967"/>
      <w:bookmarkStart w:id="56" w:name="_Toc139193218"/>
      <w:bookmarkStart w:id="57" w:name="_Toc144067026"/>
    </w:p>
    <w:p w14:paraId="78FACFA3" w14:textId="77777777" w:rsidR="00C6146C" w:rsidRPr="00C6146C" w:rsidRDefault="00C6146C" w:rsidP="00C6146C">
      <w:pPr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</w:p>
    <w:p w14:paraId="48FC95C7" w14:textId="77777777" w:rsidR="00C6146C" w:rsidRPr="00C6146C" w:rsidRDefault="00C6146C" w:rsidP="00C6146C">
      <w:pPr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58" w:name="_Toc181048980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lastRenderedPageBreak/>
        <w:t>Bevezető</w:t>
      </w:r>
      <w:bookmarkEnd w:id="58"/>
    </w:p>
    <w:p w14:paraId="1D0ACCFC" w14:textId="77777777" w:rsidR="00C6146C" w:rsidRPr="00C6146C" w:rsidRDefault="00C6146C" w:rsidP="00C6146C">
      <w:pPr>
        <w:spacing w:before="240"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Kedves Szülők!</w:t>
      </w:r>
    </w:p>
    <w:p w14:paraId="4266A348" w14:textId="77777777" w:rsidR="00C6146C" w:rsidRPr="00C6146C" w:rsidRDefault="00C6146C" w:rsidP="00C6146C">
      <w:pPr>
        <w:spacing w:before="240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Kérem, hogy az alábbiakban megfogalmazott HÁZIRENDET figyelmesen olvassák végig és a gyermekek érdekében törekedjenek a benne foglaltak betartására. A házirendben </w:t>
      </w:r>
      <w:proofErr w:type="spell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megfogalmazottaknak</w:t>
      </w:r>
      <w:proofErr w:type="spell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 nem tartása </w:t>
      </w:r>
      <w:proofErr w:type="gram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számon kérhető</w:t>
      </w:r>
      <w:proofErr w:type="gram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! </w:t>
      </w:r>
    </w:p>
    <w:p w14:paraId="7692E2C9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</w:p>
    <w:p w14:paraId="7C132CDB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i/>
          <w:kern w:val="3"/>
          <w:sz w:val="32"/>
          <w:szCs w:val="32"/>
          <w:lang w:eastAsia="zh-CN"/>
          <w14:ligatures w14:val="none"/>
        </w:rPr>
      </w:pPr>
      <w:bookmarkStart w:id="59" w:name="_Toc181048981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házirend célja és feladata</w:t>
      </w:r>
      <w:bookmarkEnd w:id="59"/>
    </w:p>
    <w:p w14:paraId="06ACC6DF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házirend célja biztosítani az intézmény törvényes működését, az intézmény zavartalan megvalósítását, valamint az intézményközösségi életének megszervezését. </w:t>
      </w:r>
    </w:p>
    <w:p w14:paraId="2D560F7C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Feladata az intézmény zavartalan működésének a biztosítása, a gyermeki jogok érvényesítése.</w:t>
      </w:r>
    </w:p>
    <w:p w14:paraId="599CE3E8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</w:p>
    <w:p w14:paraId="72E02FA4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60" w:name="_Toc181048982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Házirend jogszabályi háttere</w:t>
      </w:r>
      <w:bookmarkEnd w:id="54"/>
      <w:bookmarkEnd w:id="55"/>
      <w:bookmarkEnd w:id="60"/>
    </w:p>
    <w:p w14:paraId="1D90AA28" w14:textId="77777777" w:rsidR="00C6146C" w:rsidRPr="00C6146C" w:rsidRDefault="00C6146C" w:rsidP="00C6146C">
      <w:pPr>
        <w:numPr>
          <w:ilvl w:val="0"/>
          <w:numId w:val="14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2011. évi CXC. törvény a nemzeti köznevelésről</w:t>
      </w:r>
    </w:p>
    <w:p w14:paraId="51DC7282" w14:textId="77777777" w:rsidR="00C6146C" w:rsidRPr="00C6146C" w:rsidRDefault="00C6146C" w:rsidP="00C6146C">
      <w:pPr>
        <w:numPr>
          <w:ilvl w:val="0"/>
          <w:numId w:val="14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20/2012. (VIII.31.) EMMI rendelet a nevelési-oktatási intézmények működéséről és a köznevelési intézménye névhasználatáról</w:t>
      </w:r>
    </w:p>
    <w:p w14:paraId="1121C4FD" w14:textId="77777777" w:rsidR="00C6146C" w:rsidRPr="00C6146C" w:rsidRDefault="00C6146C" w:rsidP="00C6146C">
      <w:pPr>
        <w:numPr>
          <w:ilvl w:val="0"/>
          <w:numId w:val="14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1997. évi </w:t>
      </w: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XXXI.törvény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gyermekek védelméről és a gyámügyi igazgatásról</w:t>
      </w:r>
    </w:p>
    <w:p w14:paraId="578ED6A1" w14:textId="77777777" w:rsidR="00C6146C" w:rsidRPr="00C6146C" w:rsidRDefault="00C6146C" w:rsidP="00C6146C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CCCB96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61" w:name="_Toc181048983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 xml:space="preserve">Az </w:t>
      </w:r>
      <w:proofErr w:type="gramStart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óvodai ,</w:t>
      </w:r>
      <w:proofErr w:type="gramEnd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 xml:space="preserve"> bölcsődei élet megszervezése</w:t>
      </w:r>
      <w:bookmarkEnd w:id="61"/>
    </w:p>
    <w:p w14:paraId="54AAFEF3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  <w:bookmarkStart w:id="62" w:name="_Toc181048984"/>
      <w:bookmarkStart w:id="63" w:name="_Toc139193221"/>
      <w:bookmarkEnd w:id="56"/>
      <w:bookmarkEnd w:id="57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A nevelési év rendje</w:t>
      </w:r>
      <w:bookmarkEnd w:id="62"/>
    </w:p>
    <w:p w14:paraId="3F0398BA" w14:textId="77777777" w:rsidR="00C6146C" w:rsidRPr="00C6146C" w:rsidRDefault="00C6146C" w:rsidP="00C6146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nevelési év szeptember 1. napjától – augusztus 31. napjáig tart.</w:t>
      </w:r>
    </w:p>
    <w:p w14:paraId="0806F95B" w14:textId="77777777" w:rsidR="00C6146C" w:rsidRPr="00C6146C" w:rsidRDefault="00C6146C" w:rsidP="00C6146C">
      <w:pPr>
        <w:numPr>
          <w:ilvl w:val="0"/>
          <w:numId w:val="17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intézményben a szorgalmi időszak május 31-ig tar.</w:t>
      </w:r>
    </w:p>
    <w:p w14:paraId="0E98CD1C" w14:textId="77777777" w:rsidR="00C6146C" w:rsidRPr="00C6146C" w:rsidRDefault="00C6146C" w:rsidP="00C6146C">
      <w:pPr>
        <w:numPr>
          <w:ilvl w:val="0"/>
          <w:numId w:val="17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intézmény június 1-től augusztus 31-ig nyári munkarenddel működik, amely időszakban a csoportok összevontan működnek.</w:t>
      </w:r>
    </w:p>
    <w:p w14:paraId="170175BA" w14:textId="77777777" w:rsidR="00C6146C" w:rsidRPr="00C6146C" w:rsidRDefault="00C6146C" w:rsidP="00C6146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nevelési év rendjét minden évben 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munkatervében határozzuk meg, melyet a szülők képviselőivel ismertetünk a nevelési év első szülői értekezletén.</w:t>
      </w:r>
    </w:p>
    <w:p w14:paraId="2E0E3025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</w:p>
    <w:p w14:paraId="7159D188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  <w:bookmarkStart w:id="64" w:name="_Toc181048985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 xml:space="preserve">A </w:t>
      </w:r>
      <w:proofErr w:type="gramStart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nyitva tartás</w:t>
      </w:r>
      <w:proofErr w:type="gramEnd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 xml:space="preserve"> rendje</w:t>
      </w:r>
      <w:bookmarkEnd w:id="64"/>
    </w:p>
    <w:p w14:paraId="1DC8434C" w14:textId="77777777" w:rsidR="00C6146C" w:rsidRPr="00C6146C" w:rsidRDefault="00C6146C" w:rsidP="00C6146C">
      <w:pPr>
        <w:numPr>
          <w:ilvl w:val="0"/>
          <w:numId w:val="30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intézmény nyitvatartási: hétfőtől-péntekig 6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45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-16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45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-ig.</w:t>
      </w:r>
    </w:p>
    <w:p w14:paraId="26CA7BE0" w14:textId="77777777" w:rsidR="00C6146C" w:rsidRPr="00C6146C" w:rsidRDefault="00C6146C" w:rsidP="00C6146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FEFBDE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  <w:bookmarkStart w:id="65" w:name="_Toc181048986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A gyerekek érkezésének és távozásának rendje</w:t>
      </w:r>
      <w:bookmarkEnd w:id="65"/>
    </w:p>
    <w:p w14:paraId="11115608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611E3756" w14:textId="77777777" w:rsidR="00C6146C" w:rsidRPr="00C6146C" w:rsidRDefault="00C6146C" w:rsidP="00C6146C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szülők 8.30 óráig hozzák be a gyermeküket!  </w:t>
      </w:r>
    </w:p>
    <w:p w14:paraId="5F3DD48D" w14:textId="77777777" w:rsidR="00C6146C" w:rsidRPr="00C6146C" w:rsidRDefault="00C6146C" w:rsidP="00C6146C">
      <w:pPr>
        <w:numPr>
          <w:ilvl w:val="0"/>
          <w:numId w:val="1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gyermeket érkezéskor a szülő minden esetben adja át az óvónőnek, gondozónőnek. Az egyedül óvodába járó gyermekért a szülőt terheli a felelősség.</w:t>
      </w:r>
    </w:p>
    <w:p w14:paraId="62101E28" w14:textId="77777777" w:rsidR="00C6146C" w:rsidRPr="00C6146C" w:rsidRDefault="00C6146C" w:rsidP="00C6146C">
      <w:pPr>
        <w:numPr>
          <w:ilvl w:val="0"/>
          <w:numId w:val="1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 elvitelét a szülő minden esetben jelezze az óvónőnek.</w:t>
      </w:r>
    </w:p>
    <w:p w14:paraId="1F61C4D1" w14:textId="77777777" w:rsidR="00C6146C" w:rsidRPr="00C6146C" w:rsidRDefault="00C6146C" w:rsidP="00C6146C">
      <w:pPr>
        <w:numPr>
          <w:ilvl w:val="0"/>
          <w:numId w:val="1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 14 éven aluli testvérének csak a szülő írásos, ill. a szülő által megbízott személynek szóbeli kérelme alapján adható ki.</w:t>
      </w:r>
    </w:p>
    <w:p w14:paraId="04C84911" w14:textId="77777777" w:rsidR="00C6146C" w:rsidRPr="00C6146C" w:rsidRDefault="00C6146C" w:rsidP="00C6146C">
      <w:pPr>
        <w:numPr>
          <w:ilvl w:val="0"/>
          <w:numId w:val="1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óvodából kíséret nélkül hazajáró gyermek csak a szülő írásos engedélye alapján bocsájtható el.</w:t>
      </w:r>
    </w:p>
    <w:p w14:paraId="12A7BB10" w14:textId="77777777" w:rsidR="00C6146C" w:rsidRPr="00C6146C" w:rsidRDefault="00C6146C" w:rsidP="00C6146C">
      <w:pPr>
        <w:numPr>
          <w:ilvl w:val="0"/>
          <w:numId w:val="1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nap folyamán a gondozónővel, az óvónővel történt előzetes egyeztetés alapján vihető el a gyermek.</w:t>
      </w:r>
    </w:p>
    <w:p w14:paraId="47C01CE5" w14:textId="77777777" w:rsidR="00C6146C" w:rsidRPr="00C6146C" w:rsidRDefault="00C6146C" w:rsidP="00C6146C">
      <w:pPr>
        <w:numPr>
          <w:ilvl w:val="0"/>
          <w:numId w:val="1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intézmény 16, 45-kor bezár, a gyerekeket zárásig mindenkinek el kell vinni.</w:t>
      </w:r>
    </w:p>
    <w:p w14:paraId="30214CFE" w14:textId="77777777" w:rsidR="00C6146C" w:rsidRPr="00C6146C" w:rsidRDefault="00C6146C" w:rsidP="00C6146C">
      <w:pPr>
        <w:numPr>
          <w:ilvl w:val="0"/>
          <w:numId w:val="1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intézményi zárás idejét meghaladó (félóra) késés esetén az óvodapedagógus köteles a gyermekjóléti szolgálatot értesíteni.</w:t>
      </w:r>
    </w:p>
    <w:p w14:paraId="089370E9" w14:textId="77777777" w:rsidR="00C6146C" w:rsidRPr="00C6146C" w:rsidRDefault="00C6146C" w:rsidP="00C6146C">
      <w:pPr>
        <w:numPr>
          <w:ilvl w:val="0"/>
          <w:numId w:val="1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Délutáni zárás után, előforduló késések / 3 alkalom/ esetén köteles a kisgyermeknevelő és az óvodapedagógus jegyzőkönyvet felvenni, és azt a főigazgató továbbítja a kormányhivatal felé.</w:t>
      </w:r>
    </w:p>
    <w:p w14:paraId="1B5F5CCF" w14:textId="77777777" w:rsidR="00C6146C" w:rsidRPr="00C6146C" w:rsidRDefault="00C6146C" w:rsidP="00C6146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783396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  <w:bookmarkStart w:id="66" w:name="_Toc43751257"/>
      <w:bookmarkStart w:id="67" w:name="_Toc82437972"/>
      <w:bookmarkStart w:id="68" w:name="_Toc181048987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Zárva tartások rendje</w:t>
      </w:r>
      <w:bookmarkEnd w:id="66"/>
      <w:bookmarkEnd w:id="67"/>
      <w:bookmarkEnd w:id="68"/>
    </w:p>
    <w:p w14:paraId="025FD8CA" w14:textId="77777777" w:rsidR="00C6146C" w:rsidRPr="00C6146C" w:rsidRDefault="00C6146C" w:rsidP="00C6146C">
      <w:pPr>
        <w:numPr>
          <w:ilvl w:val="0"/>
          <w:numId w:val="31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nyári takarítási zárva tartás időpontjáról, ami általában július végétől –augusztus 20-ig tart (5 hét) a szülők február közepéig, az ünnepek miatti munkarendváltozásokról egy hónappal előbb tájékoztatást kapnak. </w:t>
      </w:r>
    </w:p>
    <w:p w14:paraId="320C61F3" w14:textId="77777777" w:rsidR="00C6146C" w:rsidRPr="00C6146C" w:rsidRDefault="00C6146C" w:rsidP="00C6146C">
      <w:pPr>
        <w:numPr>
          <w:ilvl w:val="0"/>
          <w:numId w:val="31"/>
        </w:numPr>
        <w:tabs>
          <w:tab w:val="left" w:pos="360"/>
        </w:tabs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Az iskolai szünetek ideje alatt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fenntartó rendkívüli esetben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(pl. a szülők nem igénylik 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ellátást az iskolai szünetek ideje alatt) </w:t>
      </w: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szünetet rendelhet el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amelyről a szülőket legalább hét nappal hamarabb tájékoztatjuk. A téli zárva tartás előzetes felmérés alapján csak a két ünnep (Karácsony - Új év) között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lehetséges ,amelyről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fenntartó hoz döntést.</w:t>
      </w:r>
    </w:p>
    <w:p w14:paraId="20167356" w14:textId="77777777" w:rsidR="00C6146C" w:rsidRPr="00C6146C" w:rsidRDefault="00C6146C" w:rsidP="00C6146C">
      <w:pPr>
        <w:numPr>
          <w:ilvl w:val="0"/>
          <w:numId w:val="31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szülő írásban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kérheti  az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ügyeletes óvodában a gyermek elhelyezését, az utazást a szülőnek kell biztosítani.  (Együttműködési megállapodás szabályozza)</w:t>
      </w:r>
    </w:p>
    <w:p w14:paraId="18535C5F" w14:textId="77777777" w:rsidR="00C6146C" w:rsidRPr="00C6146C" w:rsidRDefault="00C6146C" w:rsidP="00C6146C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0B6FD8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outlineLvl w:val="0"/>
        <w:rPr>
          <w:rFonts w:ascii="Cambria" w:eastAsia="Calibri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  <w:bookmarkStart w:id="69" w:name="_Toc181048988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N</w:t>
      </w:r>
      <w:r w:rsidRPr="00C6146C">
        <w:rPr>
          <w:rFonts w:ascii="Cambria" w:eastAsia="Times New Roman" w:hAnsi="Cambria" w:cs="Cambria"/>
          <w:b/>
          <w:bCs/>
          <w:spacing w:val="-1"/>
          <w:kern w:val="3"/>
          <w:sz w:val="24"/>
          <w:szCs w:val="24"/>
          <w:lang w:eastAsia="zh-CN"/>
          <w14:ligatures w14:val="none"/>
        </w:rPr>
        <w:t>e</w:t>
      </w:r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v</w:t>
      </w:r>
      <w:r w:rsidRPr="00C6146C">
        <w:rPr>
          <w:rFonts w:ascii="Cambria" w:eastAsia="Times New Roman" w:hAnsi="Cambria" w:cs="Cambria"/>
          <w:b/>
          <w:bCs/>
          <w:spacing w:val="-1"/>
          <w:kern w:val="3"/>
          <w:sz w:val="24"/>
          <w:szCs w:val="24"/>
          <w:lang w:eastAsia="zh-CN"/>
          <w14:ligatures w14:val="none"/>
        </w:rPr>
        <w:t>e</w:t>
      </w:r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lés nél</w:t>
      </w:r>
      <w:r w:rsidRPr="00C6146C">
        <w:rPr>
          <w:rFonts w:ascii="Cambria" w:eastAsia="Times New Roman" w:hAnsi="Cambria" w:cs="Cambria"/>
          <w:b/>
          <w:bCs/>
          <w:spacing w:val="1"/>
          <w:kern w:val="3"/>
          <w:sz w:val="24"/>
          <w:szCs w:val="24"/>
          <w:lang w:eastAsia="zh-CN"/>
          <w14:ligatures w14:val="none"/>
        </w:rPr>
        <w:t>kü</w:t>
      </w:r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 xml:space="preserve">li </w:t>
      </w:r>
      <w:r w:rsidRPr="00C6146C">
        <w:rPr>
          <w:rFonts w:ascii="Cambria" w:eastAsia="Times New Roman" w:hAnsi="Cambria" w:cs="Cambria"/>
          <w:b/>
          <w:bCs/>
          <w:spacing w:val="-3"/>
          <w:kern w:val="3"/>
          <w:sz w:val="24"/>
          <w:szCs w:val="24"/>
          <w:lang w:eastAsia="zh-CN"/>
          <w14:ligatures w14:val="none"/>
        </w:rPr>
        <w:t>m</w:t>
      </w:r>
      <w:r w:rsidRPr="00C6146C">
        <w:rPr>
          <w:rFonts w:ascii="Cambria" w:eastAsia="Times New Roman" w:hAnsi="Cambria" w:cs="Cambria"/>
          <w:b/>
          <w:bCs/>
          <w:spacing w:val="1"/>
          <w:kern w:val="3"/>
          <w:sz w:val="24"/>
          <w:szCs w:val="24"/>
          <w:lang w:eastAsia="zh-CN"/>
          <w14:ligatures w14:val="none"/>
        </w:rPr>
        <w:t>unk</w:t>
      </w:r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a</w:t>
      </w:r>
      <w:r w:rsidRPr="00C6146C">
        <w:rPr>
          <w:rFonts w:ascii="Cambria" w:eastAsia="Times New Roman" w:hAnsi="Cambria" w:cs="Cambria"/>
          <w:b/>
          <w:bCs/>
          <w:spacing w:val="-1"/>
          <w:kern w:val="3"/>
          <w:sz w:val="24"/>
          <w:szCs w:val="24"/>
          <w:lang w:eastAsia="zh-CN"/>
          <w14:ligatures w14:val="none"/>
        </w:rPr>
        <w:t>n</w:t>
      </w:r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a</w:t>
      </w:r>
      <w:r w:rsidRPr="00C6146C">
        <w:rPr>
          <w:rFonts w:ascii="Cambria" w:eastAsia="Times New Roman" w:hAnsi="Cambria" w:cs="Cambria"/>
          <w:b/>
          <w:bCs/>
          <w:spacing w:val="1"/>
          <w:kern w:val="3"/>
          <w:sz w:val="24"/>
          <w:szCs w:val="24"/>
          <w:lang w:eastAsia="zh-CN"/>
          <w14:ligatures w14:val="none"/>
        </w:rPr>
        <w:t>p</w:t>
      </w:r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ok</w:t>
      </w:r>
      <w:r w:rsidRPr="00C6146C">
        <w:rPr>
          <w:rFonts w:ascii="Cambria" w:eastAsia="Times New Roman" w:hAnsi="Cambria" w:cs="Cambria"/>
          <w:b/>
          <w:bCs/>
          <w:spacing w:val="1"/>
          <w:kern w:val="3"/>
          <w:sz w:val="24"/>
          <w:szCs w:val="24"/>
          <w:lang w:eastAsia="zh-CN"/>
          <w14:ligatures w14:val="none"/>
        </w:rPr>
        <w:t xml:space="preserve"> f</w:t>
      </w:r>
      <w:r w:rsidRPr="00C6146C">
        <w:rPr>
          <w:rFonts w:ascii="Cambria" w:eastAsia="Times New Roman" w:hAnsi="Cambria" w:cs="Cambria"/>
          <w:b/>
          <w:bCs/>
          <w:spacing w:val="-1"/>
          <w:kern w:val="3"/>
          <w:sz w:val="24"/>
          <w:szCs w:val="24"/>
          <w:lang w:eastAsia="zh-CN"/>
          <w14:ligatures w14:val="none"/>
        </w:rPr>
        <w:t>e</w:t>
      </w:r>
      <w:r w:rsidRPr="00C6146C">
        <w:rPr>
          <w:rFonts w:ascii="Cambria" w:eastAsia="Times New Roman" w:hAnsi="Cambria" w:cs="Cambria"/>
          <w:b/>
          <w:bCs/>
          <w:spacing w:val="-2"/>
          <w:kern w:val="3"/>
          <w:sz w:val="24"/>
          <w:szCs w:val="24"/>
          <w:lang w:eastAsia="zh-CN"/>
          <w14:ligatures w14:val="none"/>
        </w:rPr>
        <w:t>l</w:t>
      </w:r>
      <w:r w:rsidRPr="00C6146C">
        <w:rPr>
          <w:rFonts w:ascii="Cambria" w:eastAsia="Times New Roman" w:hAnsi="Cambria" w:cs="Cambria"/>
          <w:b/>
          <w:bCs/>
          <w:spacing w:val="1"/>
          <w:kern w:val="3"/>
          <w:sz w:val="24"/>
          <w:szCs w:val="24"/>
          <w:lang w:eastAsia="zh-CN"/>
          <w14:ligatures w14:val="none"/>
        </w:rPr>
        <w:t>h</w:t>
      </w:r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asználása</w:t>
      </w:r>
      <w:bookmarkEnd w:id="69"/>
    </w:p>
    <w:p w14:paraId="3ECE8850" w14:textId="77777777" w:rsidR="00C6146C" w:rsidRPr="00C6146C" w:rsidRDefault="00C6146C" w:rsidP="00C6146C">
      <w:pPr>
        <w:numPr>
          <w:ilvl w:val="0"/>
          <w:numId w:val="19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óvoda nevelőtestülete a nevelési év elején dönt az igénybe vehető nevelés nélküli napok számáról. (Max.5 nap), ezekről az időpontokról legalább 7 nappal korábban tájékoztatjuk a szülőket. Ha szülői igény érkezik az ügyelet biztosítására, az ügyeletet biztosítjuk.</w:t>
      </w:r>
    </w:p>
    <w:p w14:paraId="14502C8C" w14:textId="77777777" w:rsidR="00C6146C" w:rsidRPr="00C6146C" w:rsidRDefault="00C6146C" w:rsidP="00C6146C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C9B546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70" w:name="_Toc181048989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 xml:space="preserve">A gyermekek felszerelése, ruházata az </w:t>
      </w:r>
      <w:proofErr w:type="gramStart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óvodában ,bölcsődében</w:t>
      </w:r>
      <w:bookmarkEnd w:id="70"/>
      <w:proofErr w:type="gramEnd"/>
    </w:p>
    <w:p w14:paraId="6F3C2408" w14:textId="77777777" w:rsidR="00C6146C" w:rsidRPr="00C6146C" w:rsidRDefault="00C6146C" w:rsidP="00C6146C">
      <w:pPr>
        <w:spacing w:before="240"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71" w:name="_Toc43751275"/>
      <w:bookmarkStart w:id="72" w:name="_Toc82437990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Az intézmény zavartalan működése érdekében a gyermekek számára az alább felsorolt jellel ellátott eszközöket kérjük biztosítani</w:t>
      </w:r>
    </w:p>
    <w:p w14:paraId="713F2C6E" w14:textId="77777777" w:rsidR="00C6146C" w:rsidRPr="00C6146C" w:rsidRDefault="00C6146C" w:rsidP="00C6146C">
      <w:pPr>
        <w:numPr>
          <w:ilvl w:val="0"/>
          <w:numId w:val="35"/>
        </w:numPr>
        <w:spacing w:before="240"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váltócipő, váltóruha, udvari ruha (gumicsizma, csuklyás vízhatlan kabát)</w:t>
      </w:r>
    </w:p>
    <w:p w14:paraId="1F987CF6" w14:textId="77777777" w:rsidR="00C6146C" w:rsidRPr="00C6146C" w:rsidRDefault="00C6146C" w:rsidP="00C6146C">
      <w:pPr>
        <w:numPr>
          <w:ilvl w:val="0"/>
          <w:numId w:val="35"/>
        </w:numPr>
        <w:spacing w:before="240"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fogkefe, fésű</w:t>
      </w:r>
    </w:p>
    <w:p w14:paraId="37FEACBB" w14:textId="77777777" w:rsidR="00C6146C" w:rsidRPr="00C6146C" w:rsidRDefault="00C6146C" w:rsidP="00C6146C">
      <w:pPr>
        <w:numPr>
          <w:ilvl w:val="0"/>
          <w:numId w:val="35"/>
        </w:numPr>
        <w:spacing w:before="240"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ágynemű huzat, pizsama</w:t>
      </w:r>
    </w:p>
    <w:p w14:paraId="403540B9" w14:textId="77777777" w:rsidR="00C6146C" w:rsidRPr="00C6146C" w:rsidRDefault="00C6146C" w:rsidP="00C6146C">
      <w:pPr>
        <w:numPr>
          <w:ilvl w:val="0"/>
          <w:numId w:val="35"/>
        </w:numPr>
        <w:spacing w:before="240"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tornafelszerelés a nagycsoportban</w:t>
      </w:r>
    </w:p>
    <w:p w14:paraId="5600DB4A" w14:textId="77777777" w:rsidR="00C6146C" w:rsidRPr="00C6146C" w:rsidRDefault="00C6146C" w:rsidP="00C6146C">
      <w:pPr>
        <w:spacing w:before="240"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gyermekek felszerelésének tisztaságáról a szülők kötelesek gondoskodni. A textíliát havonta haza vinni, kimosni, a fogkefét szükség szerint, de legalább </w:t>
      </w:r>
      <w:proofErr w:type="spell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félévente</w:t>
      </w:r>
      <w:proofErr w:type="spell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cserélni.</w:t>
      </w:r>
    </w:p>
    <w:p w14:paraId="79E976CD" w14:textId="77777777" w:rsidR="00C6146C" w:rsidRPr="00C6146C" w:rsidRDefault="00C6146C" w:rsidP="00C6146C">
      <w:pPr>
        <w:spacing w:before="240"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gyermekek ruházatát a praktikusság, kényelem, tisztaság jellemezze.</w:t>
      </w:r>
    </w:p>
    <w:p w14:paraId="0C7F9D46" w14:textId="77777777" w:rsidR="00C6146C" w:rsidRPr="00C6146C" w:rsidRDefault="00C6146C" w:rsidP="00C6146C">
      <w:pPr>
        <w:spacing w:before="240"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Legyen számukra átöltözéshez szükséges tartalék ruha, váltócipő, tornafelszerelés, időjárásnak megfelelő udvari öltözék, eső ruha, névvel, jellel ellátva.</w:t>
      </w:r>
    </w:p>
    <w:p w14:paraId="16C13137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73" w:name="_Toc181048990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gyermekek otthonról behozott játékainak, tárgyainak szabályozása</w:t>
      </w:r>
      <w:bookmarkEnd w:id="71"/>
      <w:bookmarkEnd w:id="72"/>
      <w:bookmarkEnd w:id="73"/>
    </w:p>
    <w:p w14:paraId="0C89D9F5" w14:textId="77777777" w:rsidR="00C6146C" w:rsidRPr="00C6146C" w:rsidRDefault="00C6146C" w:rsidP="00C6146C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Meggyőződésünk, hogy a gyermekeket megnyugtatja, jó érzéssel tölti el egy-egy otthonról hozott tárgy vagy játék, éppen ezért nevelőközösségünk nem tiltja a behozatalát. </w:t>
      </w:r>
    </w:p>
    <w:p w14:paraId="1F7B50B7" w14:textId="77777777" w:rsidR="00C6146C" w:rsidRPr="00C6146C" w:rsidRDefault="00C6146C" w:rsidP="00C6146C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 behozható tárgyak, játékok számát, méretét a csoportok óvónői azonban szabályozhatják, korlátozhatják. Ugyanakkor kijelentjük, hogy sem a behozott és bejelentett, sem pedig az öltözőben elhelyezett személyes tárgyakért, játékokért semmilyen felelősséget nem vállalunk. Pénzt, szúró-vágó, éles és veszélyes tárgyakat, mobiltelefont, okosórát ne hozzanak be. Amennyiben az otthonról hozott játékszerek használata balesetet, kárt okoz, úgy minden esetben a szülőt terheli a felelősség.</w:t>
      </w:r>
    </w:p>
    <w:p w14:paraId="58D4459C" w14:textId="77777777" w:rsidR="00C6146C" w:rsidRPr="00C6146C" w:rsidRDefault="00C6146C" w:rsidP="00C6146C">
      <w:pPr>
        <w:spacing w:before="24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Az intézmény nem vállal felelősséget a gondozónő, az óvónő által nem igényelt gyermek által behozott tárgyakért (játék, ékszer stb.) Hangos, zajt keltő a többi gyermek nyugalmát megzavaró játékok behozatala nem megengedett.</w:t>
      </w:r>
    </w:p>
    <w:p w14:paraId="627F564C" w14:textId="77777777" w:rsidR="00C6146C" w:rsidRPr="00C6146C" w:rsidRDefault="00C6146C" w:rsidP="00C6146C">
      <w:pPr>
        <w:spacing w:before="240"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Az intézménybe élő állatot behozni szigorúan tilos!</w:t>
      </w:r>
    </w:p>
    <w:p w14:paraId="4A1E9FA3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74" w:name="_Toc181048991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napirendje</w:t>
      </w:r>
      <w:bookmarkEnd w:id="74"/>
    </w:p>
    <w:p w14:paraId="13DF1DFD" w14:textId="77777777" w:rsidR="00C6146C" w:rsidRPr="00C6146C" w:rsidRDefault="00C6146C" w:rsidP="00C6146C">
      <w:pPr>
        <w:numPr>
          <w:ilvl w:val="0"/>
          <w:numId w:val="32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bookmarkStart w:id="75" w:name="_Toc144067028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életet az intézménynek oly módon kell megszerveznie, hogy a szülők és a fenntartó igényei szerint a szakmai követelményekben megfogalmazott színvonalon eleget tudjon tenni a gyermekek nevelésével, gondozásával összefüggő feladatainak.</w:t>
      </w:r>
    </w:p>
    <w:p w14:paraId="718E2A5B" w14:textId="77777777" w:rsidR="00C6146C" w:rsidRPr="00C6146C" w:rsidRDefault="00C6146C" w:rsidP="00C6146C">
      <w:pPr>
        <w:numPr>
          <w:ilvl w:val="0"/>
          <w:numId w:val="32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jutalmazás elvei: Az óvodában a jutalmazás olyan formáit alkalmazzuk, ami nem tárgyi jutalom, hanem dicséret, mosoly, elismerő pillantás stb.</w:t>
      </w:r>
    </w:p>
    <w:p w14:paraId="75FBCEC8" w14:textId="77777777" w:rsidR="00C6146C" w:rsidRPr="00C6146C" w:rsidRDefault="00C6146C" w:rsidP="00C6146C">
      <w:pPr>
        <w:spacing w:before="240"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38B3E2" w14:textId="77777777" w:rsidR="00C6146C" w:rsidRPr="00C6146C" w:rsidRDefault="00C6146C" w:rsidP="00C6146C">
      <w:pPr>
        <w:spacing w:before="240" w:after="0" w:line="240" w:lineRule="auto"/>
        <w:ind w:left="72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A csoportok napirendje:</w:t>
      </w:r>
    </w:p>
    <w:p w14:paraId="1259CE3B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6:45- 7:30 Gyülekező összevont csoportban.</w:t>
      </w:r>
    </w:p>
    <w:p w14:paraId="1A495AD8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7:30- A gyermekek fogadása saját csoportban, játék, egyéb szabadon választott tevékenység,</w:t>
      </w:r>
    </w:p>
    <w:p w14:paraId="0B2EC6CC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8:30-folyamatos reggeliztetés.</w:t>
      </w:r>
    </w:p>
    <w:p w14:paraId="1C8D27AD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9:00-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9:30  Reggeli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beszélgetőkör</w:t>
      </w:r>
    </w:p>
    <w:p w14:paraId="6E37C7B9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9:30-10:30 Irányított foglalkozások, minden nap más típusú irányított foglalkozás: kézműves tevékenységek, festés, </w:t>
      </w: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gyurmázás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zenehallgatás vagy éneklés, illetve tornagyakorlatok.</w:t>
      </w:r>
    </w:p>
    <w:p w14:paraId="6CF60708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10:30 - 11.30 Játék a csoport szobában, ill. a szabadban, egyéb szabadon választható tevékenység, gyümölcs vagy zöldségfogyasztás.</w:t>
      </w:r>
    </w:p>
    <w:p w14:paraId="35789D71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11.30 - 12.00 Testápolási teendők, ebéd.</w:t>
      </w:r>
    </w:p>
    <w:p w14:paraId="6F3CC24D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12.00 – 12.30 Előkészületek a pihenéshez, testápolási teendők. Mesélés. Egyéni szükségletekhez igazodó altatás.</w:t>
      </w:r>
    </w:p>
    <w:p w14:paraId="08F70467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12.30 – 14.30 Pihenés, alvás.</w:t>
      </w:r>
    </w:p>
    <w:p w14:paraId="0770A3C9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14.30 – 15.00 Folyamatos ébresztés, öltözködés, testápolási teendők, uzsonna.</w:t>
      </w:r>
    </w:p>
    <w:p w14:paraId="07480A9F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15.00 – 15:30 szabadon választott tevékenység, egyéb </w:t>
      </w: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mikrocsoportos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tevékenység, </w:t>
      </w:r>
    </w:p>
    <w:p w14:paraId="71CC3CDE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15.30-16:45 Összevont csoportban, hazamenetel előtti készülődés</w:t>
      </w: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játék a csoportban vagy az udvaron.</w:t>
      </w:r>
    </w:p>
    <w:p w14:paraId="4347F8F3" w14:textId="77777777" w:rsidR="00C6146C" w:rsidRPr="00C6146C" w:rsidRDefault="00C6146C" w:rsidP="00C6146C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 bölcsődei csoport napirendje: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7650"/>
      </w:tblGrid>
      <w:tr w:rsidR="00C6146C" w:rsidRPr="00C6146C" w14:paraId="42C567F7" w14:textId="77777777" w:rsidTr="00F744F4">
        <w:trPr>
          <w:trHeight w:val="1656"/>
        </w:trPr>
        <w:tc>
          <w:tcPr>
            <w:tcW w:w="1176" w:type="dxa"/>
          </w:tcPr>
          <w:p w14:paraId="3B26561F" w14:textId="77777777" w:rsidR="00C6146C" w:rsidRPr="00C6146C" w:rsidRDefault="00C6146C" w:rsidP="00C6146C">
            <w:pPr>
              <w:spacing w:before="35"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position w:val="-8"/>
                <w:sz w:val="24"/>
                <w:lang w:eastAsia="hu-HU" w:bidi="hu-HU"/>
              </w:rPr>
              <w:t>6</w:t>
            </w:r>
            <w:r w:rsidRPr="00C6146C"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  <w:t>45</w:t>
            </w:r>
            <w:r w:rsidRPr="00C6146C">
              <w:rPr>
                <w:rFonts w:ascii="Times New Roman" w:eastAsia="Times New Roman" w:hAnsi="Times New Roman" w:cs="Times New Roman"/>
                <w:i/>
                <w:position w:val="-8"/>
                <w:sz w:val="24"/>
                <w:lang w:eastAsia="hu-HU" w:bidi="hu-HU"/>
              </w:rPr>
              <w:t>- 8</w:t>
            </w:r>
            <w:r w:rsidRPr="00C6146C"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  <w:t>15</w:t>
            </w:r>
          </w:p>
        </w:tc>
        <w:tc>
          <w:tcPr>
            <w:tcW w:w="7650" w:type="dxa"/>
          </w:tcPr>
          <w:p w14:paraId="48C2C6EB" w14:textId="77777777" w:rsidR="00C6146C" w:rsidRPr="00C6146C" w:rsidRDefault="00C6146C" w:rsidP="00C6146C">
            <w:pPr>
              <w:spacing w:line="36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gyerekek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folyamatos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érkezése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átöltözés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után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kézmosás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szülővel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aki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bekíséri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szobába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gyermeket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. Szabad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játéktevékenység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kisgyermeknevelővel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.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Szükség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szerint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pelenkacsere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lemosás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WC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használat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,</w:t>
            </w:r>
          </w:p>
          <w:p w14:paraId="7355EF2C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kézmosás</w:t>
            </w:r>
            <w:proofErr w:type="spellEnd"/>
          </w:p>
        </w:tc>
      </w:tr>
      <w:tr w:rsidR="00C6146C" w:rsidRPr="00C6146C" w14:paraId="729CF404" w14:textId="77777777" w:rsidTr="00F744F4">
        <w:trPr>
          <w:trHeight w:val="827"/>
        </w:trPr>
        <w:tc>
          <w:tcPr>
            <w:tcW w:w="1176" w:type="dxa"/>
          </w:tcPr>
          <w:p w14:paraId="2A3247AC" w14:textId="77777777" w:rsidR="00C6146C" w:rsidRPr="00C6146C" w:rsidRDefault="00C6146C" w:rsidP="00C6146C">
            <w:pPr>
              <w:spacing w:before="35"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position w:val="-8"/>
                <w:sz w:val="24"/>
                <w:lang w:eastAsia="hu-HU" w:bidi="hu-HU"/>
              </w:rPr>
              <w:t>8</w:t>
            </w:r>
            <w:r w:rsidRPr="00C6146C"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  <w:t>15</w:t>
            </w:r>
            <w:r w:rsidRPr="00C6146C">
              <w:rPr>
                <w:rFonts w:ascii="Times New Roman" w:eastAsia="Times New Roman" w:hAnsi="Times New Roman" w:cs="Times New Roman"/>
                <w:i/>
                <w:position w:val="-8"/>
                <w:sz w:val="24"/>
                <w:lang w:eastAsia="hu-HU" w:bidi="hu-HU"/>
              </w:rPr>
              <w:t>- 8</w:t>
            </w:r>
            <w:r w:rsidRPr="00C6146C"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  <w:t>45</w:t>
            </w:r>
          </w:p>
        </w:tc>
        <w:tc>
          <w:tcPr>
            <w:tcW w:w="7650" w:type="dxa"/>
          </w:tcPr>
          <w:p w14:paraId="65F45C43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gyermekek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gondozási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sorrendben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ülnek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le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az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asztalhoz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és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reggeliznek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.</w:t>
            </w:r>
          </w:p>
          <w:p w14:paraId="6A845AD1" w14:textId="77777777" w:rsidR="00C6146C" w:rsidRPr="00C6146C" w:rsidRDefault="00C6146C" w:rsidP="00C6146C">
            <w:pPr>
              <w:spacing w:before="137" w:line="360" w:lineRule="auto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Reggeli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után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szükség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szerint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mosakodás</w:t>
            </w:r>
            <w:proofErr w:type="spellEnd"/>
          </w:p>
        </w:tc>
      </w:tr>
      <w:tr w:rsidR="00C6146C" w:rsidRPr="00C6146C" w14:paraId="68FF7E32" w14:textId="77777777" w:rsidTr="00F744F4">
        <w:trPr>
          <w:trHeight w:val="827"/>
        </w:trPr>
        <w:tc>
          <w:tcPr>
            <w:tcW w:w="1176" w:type="dxa"/>
          </w:tcPr>
          <w:p w14:paraId="0A4A3378" w14:textId="77777777" w:rsidR="00C6146C" w:rsidRPr="00C6146C" w:rsidRDefault="00C6146C" w:rsidP="00C6146C">
            <w:pPr>
              <w:spacing w:before="35"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position w:val="-8"/>
                <w:sz w:val="24"/>
                <w:lang w:eastAsia="hu-HU" w:bidi="hu-HU"/>
              </w:rPr>
              <w:t>8</w:t>
            </w:r>
            <w:r w:rsidRPr="00C6146C"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  <w:t>45</w:t>
            </w:r>
            <w:r w:rsidRPr="00C6146C">
              <w:rPr>
                <w:rFonts w:ascii="Times New Roman" w:eastAsia="Times New Roman" w:hAnsi="Times New Roman" w:cs="Times New Roman"/>
                <w:i/>
                <w:position w:val="-8"/>
                <w:sz w:val="24"/>
                <w:lang w:eastAsia="hu-HU" w:bidi="hu-HU"/>
              </w:rPr>
              <w:t>- 9</w:t>
            </w:r>
            <w:r w:rsidRPr="00C6146C"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  <w:t>30</w:t>
            </w:r>
          </w:p>
        </w:tc>
        <w:tc>
          <w:tcPr>
            <w:tcW w:w="7650" w:type="dxa"/>
          </w:tcPr>
          <w:p w14:paraId="5BA5395D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Szabad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játék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szobában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Szükség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szerint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pelenkacsere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lemosás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, WC</w:t>
            </w:r>
          </w:p>
          <w:p w14:paraId="6C969C85" w14:textId="77777777" w:rsidR="00C6146C" w:rsidRPr="00C6146C" w:rsidRDefault="00C6146C" w:rsidP="00C6146C">
            <w:pPr>
              <w:spacing w:before="139" w:line="360" w:lineRule="auto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használat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kézmosás</w:t>
            </w:r>
            <w:proofErr w:type="spellEnd"/>
          </w:p>
        </w:tc>
      </w:tr>
      <w:tr w:rsidR="00C6146C" w:rsidRPr="00C6146C" w14:paraId="3B1A2572" w14:textId="77777777" w:rsidTr="00F744F4">
        <w:trPr>
          <w:trHeight w:val="414"/>
        </w:trPr>
        <w:tc>
          <w:tcPr>
            <w:tcW w:w="1176" w:type="dxa"/>
          </w:tcPr>
          <w:p w14:paraId="2C9922F3" w14:textId="77777777" w:rsidR="00C6146C" w:rsidRPr="00C6146C" w:rsidRDefault="00C6146C" w:rsidP="00C6146C">
            <w:pPr>
              <w:spacing w:before="35"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position w:val="-8"/>
                <w:sz w:val="24"/>
                <w:lang w:eastAsia="hu-HU" w:bidi="hu-HU"/>
              </w:rPr>
              <w:t>9</w:t>
            </w:r>
            <w:r w:rsidRPr="00C6146C"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  <w:t>30</w:t>
            </w:r>
            <w:r w:rsidRPr="00C6146C">
              <w:rPr>
                <w:rFonts w:ascii="Times New Roman" w:eastAsia="Times New Roman" w:hAnsi="Times New Roman" w:cs="Times New Roman"/>
                <w:i/>
                <w:position w:val="-8"/>
                <w:sz w:val="24"/>
                <w:lang w:eastAsia="hu-HU" w:bidi="hu-HU"/>
              </w:rPr>
              <w:t>-9</w:t>
            </w:r>
            <w:r w:rsidRPr="00C6146C"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  <w:t>45</w:t>
            </w:r>
          </w:p>
        </w:tc>
        <w:tc>
          <w:tcPr>
            <w:tcW w:w="7650" w:type="dxa"/>
          </w:tcPr>
          <w:p w14:paraId="09DE9581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Tízórai</w:t>
            </w:r>
            <w:proofErr w:type="spellEnd"/>
          </w:p>
        </w:tc>
      </w:tr>
      <w:tr w:rsidR="00C6146C" w:rsidRPr="00C6146C" w14:paraId="0D093069" w14:textId="77777777" w:rsidTr="00F744F4">
        <w:trPr>
          <w:trHeight w:val="1243"/>
        </w:trPr>
        <w:tc>
          <w:tcPr>
            <w:tcW w:w="1176" w:type="dxa"/>
          </w:tcPr>
          <w:p w14:paraId="751B4700" w14:textId="77777777" w:rsidR="00C6146C" w:rsidRPr="00C6146C" w:rsidRDefault="00C6146C" w:rsidP="00C6146C">
            <w:pPr>
              <w:spacing w:before="35"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position w:val="-8"/>
                <w:sz w:val="24"/>
                <w:lang w:eastAsia="hu-HU" w:bidi="hu-HU"/>
              </w:rPr>
              <w:t>9</w:t>
            </w:r>
            <w:r w:rsidRPr="00C6146C"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  <w:t>45</w:t>
            </w:r>
            <w:r w:rsidRPr="00C6146C">
              <w:rPr>
                <w:rFonts w:ascii="Times New Roman" w:eastAsia="Times New Roman" w:hAnsi="Times New Roman" w:cs="Times New Roman"/>
                <w:i/>
                <w:position w:val="-8"/>
                <w:sz w:val="24"/>
                <w:lang w:eastAsia="hu-HU" w:bidi="hu-HU"/>
              </w:rPr>
              <w:t>-11</w:t>
            </w:r>
            <w:r w:rsidRPr="00C6146C"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  <w:t>15</w:t>
            </w:r>
          </w:p>
        </w:tc>
        <w:tc>
          <w:tcPr>
            <w:tcW w:w="7650" w:type="dxa"/>
          </w:tcPr>
          <w:p w14:paraId="327FBADE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Szükség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szerint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pelenkacsere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lemosás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WC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használat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kézmosás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Tervezett</w:t>
            </w:r>
            <w:proofErr w:type="spellEnd"/>
          </w:p>
          <w:p w14:paraId="6930B7D4" w14:textId="77777777" w:rsidR="00C6146C" w:rsidRPr="00C6146C" w:rsidRDefault="00C6146C" w:rsidP="00C6146C">
            <w:pPr>
              <w:spacing w:before="5" w:line="360" w:lineRule="auto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játéktevékenység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kezdeményezés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időjárás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függvényében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készülődés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szabad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levegőre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. Szabad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játék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az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udvaron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vagy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szobában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.</w:t>
            </w:r>
          </w:p>
        </w:tc>
      </w:tr>
      <w:tr w:rsidR="00C6146C" w:rsidRPr="00C6146C" w14:paraId="6A26C18E" w14:textId="77777777" w:rsidTr="00F744F4">
        <w:trPr>
          <w:trHeight w:val="827"/>
        </w:trPr>
        <w:tc>
          <w:tcPr>
            <w:tcW w:w="1176" w:type="dxa"/>
          </w:tcPr>
          <w:p w14:paraId="3492F14E" w14:textId="77777777" w:rsidR="00C6146C" w:rsidRPr="00C6146C" w:rsidRDefault="00C6146C" w:rsidP="00C6146C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lastRenderedPageBreak/>
              <w:t>11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15</w:t>
            </w: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-11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45</w:t>
            </w:r>
          </w:p>
        </w:tc>
        <w:tc>
          <w:tcPr>
            <w:tcW w:w="7650" w:type="dxa"/>
          </w:tcPr>
          <w:p w14:paraId="044009EB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Udvarról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való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bejövetel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pelenkacsere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lemosás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r w:rsidRPr="00C6146C">
              <w:rPr>
                <w:rFonts w:ascii="Times New Roman" w:eastAsia="Times New Roman" w:hAnsi="Times New Roman" w:cs="Times New Roman"/>
                <w:spacing w:val="-3"/>
                <w:sz w:val="24"/>
                <w:lang w:eastAsia="hu-HU" w:bidi="hu-HU"/>
              </w:rPr>
              <w:t xml:space="preserve">WC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használat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kézmosás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,</w:t>
            </w:r>
          </w:p>
          <w:p w14:paraId="27C921E9" w14:textId="77777777" w:rsidR="00C6146C" w:rsidRPr="00C6146C" w:rsidRDefault="00C6146C" w:rsidP="00C6146C">
            <w:pPr>
              <w:spacing w:before="137" w:line="360" w:lineRule="auto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játék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szobában</w:t>
            </w:r>
            <w:proofErr w:type="spellEnd"/>
          </w:p>
        </w:tc>
      </w:tr>
      <w:tr w:rsidR="00C6146C" w:rsidRPr="00C6146C" w14:paraId="7C98335F" w14:textId="77777777" w:rsidTr="00F744F4">
        <w:trPr>
          <w:trHeight w:val="412"/>
        </w:trPr>
        <w:tc>
          <w:tcPr>
            <w:tcW w:w="1176" w:type="dxa"/>
          </w:tcPr>
          <w:p w14:paraId="6BDC6396" w14:textId="77777777" w:rsidR="00C6146C" w:rsidRPr="00C6146C" w:rsidRDefault="00C6146C" w:rsidP="00C6146C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11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45</w:t>
            </w: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- 12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15</w:t>
            </w:r>
          </w:p>
        </w:tc>
        <w:tc>
          <w:tcPr>
            <w:tcW w:w="7650" w:type="dxa"/>
          </w:tcPr>
          <w:p w14:paraId="00E56D21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Ebéd</w:t>
            </w:r>
            <w:proofErr w:type="spellEnd"/>
          </w:p>
        </w:tc>
      </w:tr>
      <w:tr w:rsidR="00C6146C" w:rsidRPr="00C6146C" w14:paraId="5FA4BA12" w14:textId="77777777" w:rsidTr="00F744F4">
        <w:trPr>
          <w:trHeight w:val="414"/>
        </w:trPr>
        <w:tc>
          <w:tcPr>
            <w:tcW w:w="1176" w:type="dxa"/>
          </w:tcPr>
          <w:p w14:paraId="75F7C00A" w14:textId="77777777" w:rsidR="00C6146C" w:rsidRPr="00C6146C" w:rsidRDefault="00C6146C" w:rsidP="00C6146C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12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15</w:t>
            </w: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- 14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30</w:t>
            </w:r>
          </w:p>
        </w:tc>
        <w:tc>
          <w:tcPr>
            <w:tcW w:w="7650" w:type="dxa"/>
          </w:tcPr>
          <w:p w14:paraId="3C8F4707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Alvás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pihenés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.</w:t>
            </w:r>
          </w:p>
        </w:tc>
      </w:tr>
      <w:tr w:rsidR="00C6146C" w:rsidRPr="00C6146C" w14:paraId="07492483" w14:textId="77777777" w:rsidTr="00F744F4">
        <w:trPr>
          <w:trHeight w:val="827"/>
        </w:trPr>
        <w:tc>
          <w:tcPr>
            <w:tcW w:w="1176" w:type="dxa"/>
          </w:tcPr>
          <w:p w14:paraId="4D833F45" w14:textId="77777777" w:rsidR="00C6146C" w:rsidRPr="00C6146C" w:rsidRDefault="00C6146C" w:rsidP="00C6146C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14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30</w:t>
            </w: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-15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00</w:t>
            </w:r>
          </w:p>
        </w:tc>
        <w:tc>
          <w:tcPr>
            <w:tcW w:w="7650" w:type="dxa"/>
          </w:tcPr>
          <w:p w14:paraId="3F1F2823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Ébredés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után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pelenkacsere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lemosás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WC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használat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kézmosás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csendes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játék</w:t>
            </w:r>
            <w:proofErr w:type="spellEnd"/>
          </w:p>
          <w:p w14:paraId="29539A09" w14:textId="77777777" w:rsidR="00C6146C" w:rsidRPr="00C6146C" w:rsidRDefault="00C6146C" w:rsidP="00C6146C">
            <w:pPr>
              <w:spacing w:before="139" w:line="360" w:lineRule="auto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szobában</w:t>
            </w:r>
            <w:proofErr w:type="spellEnd"/>
          </w:p>
        </w:tc>
      </w:tr>
      <w:tr w:rsidR="00C6146C" w:rsidRPr="00C6146C" w14:paraId="6B4A5386" w14:textId="77777777" w:rsidTr="00F744F4">
        <w:trPr>
          <w:trHeight w:val="415"/>
        </w:trPr>
        <w:tc>
          <w:tcPr>
            <w:tcW w:w="1176" w:type="dxa"/>
          </w:tcPr>
          <w:p w14:paraId="1C0A75E1" w14:textId="77777777" w:rsidR="00C6146C" w:rsidRPr="00C6146C" w:rsidRDefault="00C6146C" w:rsidP="00C6146C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15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00</w:t>
            </w: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-15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20</w:t>
            </w:r>
          </w:p>
        </w:tc>
        <w:tc>
          <w:tcPr>
            <w:tcW w:w="7650" w:type="dxa"/>
          </w:tcPr>
          <w:p w14:paraId="58590CBB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</w:pP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Uzsonna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szükség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szerint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mosakodás</w:t>
            </w:r>
            <w:proofErr w:type="spellEnd"/>
          </w:p>
        </w:tc>
      </w:tr>
      <w:tr w:rsidR="00C6146C" w:rsidRPr="00C6146C" w14:paraId="0F07469E" w14:textId="77777777" w:rsidTr="00F744F4">
        <w:trPr>
          <w:trHeight w:val="414"/>
        </w:trPr>
        <w:tc>
          <w:tcPr>
            <w:tcW w:w="1176" w:type="dxa"/>
          </w:tcPr>
          <w:p w14:paraId="1D73239C" w14:textId="77777777" w:rsidR="00C6146C" w:rsidRPr="00C6146C" w:rsidRDefault="00C6146C" w:rsidP="00C6146C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16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15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20</w:t>
            </w:r>
            <w:r w:rsidRPr="00C6146C">
              <w:rPr>
                <w:rFonts w:ascii="Times New Roman" w:eastAsia="Times New Roman" w:hAnsi="Times New Roman" w:cs="Times New Roman"/>
                <w:i/>
                <w:sz w:val="24"/>
                <w:lang w:eastAsia="hu-HU" w:bidi="hu-HU"/>
              </w:rPr>
              <w:t>-16</w:t>
            </w:r>
            <w:r w:rsidRPr="00C6146C">
              <w:rPr>
                <w:rFonts w:ascii="Times New Roman" w:eastAsia="Times New Roman" w:hAnsi="Times New Roman" w:cs="Times New Roman"/>
                <w:i/>
                <w:position w:val="9"/>
                <w:sz w:val="16"/>
                <w:lang w:eastAsia="hu-HU" w:bidi="hu-HU"/>
              </w:rPr>
              <w:t>45</w:t>
            </w:r>
          </w:p>
        </w:tc>
        <w:tc>
          <w:tcPr>
            <w:tcW w:w="7650" w:type="dxa"/>
          </w:tcPr>
          <w:p w14:paraId="6529C8BF" w14:textId="77777777" w:rsidR="00C6146C" w:rsidRPr="00C6146C" w:rsidRDefault="00C6146C" w:rsidP="00C6146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</w:pPr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Szabad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játéktevékenység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szobában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vagy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az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udvaron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, a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szülő</w:t>
            </w:r>
            <w:proofErr w:type="spellEnd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 xml:space="preserve"> </w:t>
            </w:r>
            <w:proofErr w:type="spellStart"/>
            <w:r w:rsidRPr="00C6146C">
              <w:rPr>
                <w:rFonts w:ascii="Times New Roman" w:eastAsia="Times New Roman" w:hAnsi="Times New Roman" w:cs="Times New Roman"/>
                <w:sz w:val="24"/>
                <w:lang w:eastAsia="hu-HU" w:bidi="hu-HU"/>
              </w:rPr>
              <w:t>megérkezéséig</w:t>
            </w:r>
            <w:proofErr w:type="spellEnd"/>
          </w:p>
        </w:tc>
      </w:tr>
    </w:tbl>
    <w:p w14:paraId="252CDF36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7BDCDB" w14:textId="77777777" w:rsidR="00C6146C" w:rsidRPr="00C6146C" w:rsidRDefault="00C6146C" w:rsidP="00C6146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3BD486EA" w14:textId="77777777" w:rsidR="00C6146C" w:rsidRPr="00C6146C" w:rsidRDefault="00C6146C" w:rsidP="00C6146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Óvodai csoportszervezés:</w:t>
      </w:r>
    </w:p>
    <w:p w14:paraId="6348922D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C614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Életkor és fejlődési szint szerinti elv</w:t>
      </w:r>
    </w:p>
    <w:p w14:paraId="721CBA03" w14:textId="77777777" w:rsidR="00C6146C" w:rsidRPr="00C6146C" w:rsidRDefault="00C6146C" w:rsidP="00C6146C">
      <w:pPr>
        <w:numPr>
          <w:ilvl w:val="0"/>
          <w:numId w:val="4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C614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Heterogén csoportok: Különböző korú gyerekek egy csoportban való elhelyezése serkentheti az együttműködést, az empátiát és a segítségnyújtási hajlamot. Az idősebbek segíthetnek a kisebbeknek, a fiatalabbak pedig új készségeket tanulhatnak az idősebbektől.</w:t>
      </w:r>
    </w:p>
    <w:p w14:paraId="5318F3FC" w14:textId="77777777" w:rsidR="00C6146C" w:rsidRPr="00C6146C" w:rsidRDefault="00C6146C" w:rsidP="00C614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7F54DDCA" w14:textId="77777777" w:rsidR="00C6146C" w:rsidRPr="00C6146C" w:rsidRDefault="00C6146C" w:rsidP="00C614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C614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Csoportlétszám és pedagógusok száma</w:t>
      </w:r>
    </w:p>
    <w:p w14:paraId="75CD8704" w14:textId="77777777" w:rsidR="00C6146C" w:rsidRPr="00C6146C" w:rsidRDefault="00C6146C" w:rsidP="00C6146C">
      <w:pPr>
        <w:numPr>
          <w:ilvl w:val="0"/>
          <w:numId w:val="4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  <w:r w:rsidRPr="00C614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Minden csoportban kettő </w:t>
      </w:r>
      <w:proofErr w:type="gramStart"/>
      <w:r w:rsidRPr="00C614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óvodapedagógus  és</w:t>
      </w:r>
      <w:proofErr w:type="gramEnd"/>
      <w:r w:rsidRPr="00C614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 egy dajka dolgozik. Az óvodapedagógus a nevelési és fejlesztési célokat határozza meg, míg a dajka segíti a csoport működését és az ellátási feladatokat.</w:t>
      </w:r>
    </w:p>
    <w:p w14:paraId="68C18F60" w14:textId="77777777" w:rsidR="00C6146C" w:rsidRPr="00C6146C" w:rsidRDefault="00C6146C" w:rsidP="00C614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64A63781" w14:textId="77777777" w:rsidR="00C6146C" w:rsidRPr="00C6146C" w:rsidRDefault="00C6146C" w:rsidP="00C614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57AC43B4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76" w:name="_Toc181048992"/>
      <w:proofErr w:type="gramStart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Étkezések  rendje</w:t>
      </w:r>
      <w:bookmarkEnd w:id="75"/>
      <w:bookmarkEnd w:id="76"/>
      <w:proofErr w:type="gramEnd"/>
    </w:p>
    <w:p w14:paraId="06AE2331" w14:textId="77777777" w:rsidR="00C6146C" w:rsidRPr="00C6146C" w:rsidRDefault="00C6146C" w:rsidP="00C6146C">
      <w:pPr>
        <w:numPr>
          <w:ilvl w:val="0"/>
          <w:numId w:val="33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7" w:name="_Toc139193226"/>
      <w:bookmarkStart w:id="78" w:name="_Toc144067029"/>
      <w:bookmarkEnd w:id="63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óvodás gyermekek naponta 3x étkeznek az óvodában.</w:t>
      </w:r>
    </w:p>
    <w:p w14:paraId="6188B743" w14:textId="77777777" w:rsidR="00C6146C" w:rsidRPr="00C6146C" w:rsidRDefault="00C6146C" w:rsidP="00C6146C">
      <w:pPr>
        <w:numPr>
          <w:ilvl w:val="0"/>
          <w:numId w:val="33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bölcsődés gyermekek napi 4x étkeznek a bölcsődei csoportban.</w:t>
      </w:r>
    </w:p>
    <w:p w14:paraId="54EB627A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2DB3B1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Az óvodai étkezések időpontja:</w:t>
      </w:r>
    </w:p>
    <w:p w14:paraId="2553712F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Tízórai: 8:30-9:00</w:t>
      </w:r>
    </w:p>
    <w:p w14:paraId="0D29D06C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Ebéd: 11:30-12</w:t>
      </w:r>
    </w:p>
    <w:p w14:paraId="182D897E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Uzsonna: 14:30-15</w:t>
      </w:r>
    </w:p>
    <w:p w14:paraId="26005A7A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9BBA88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 bölcsődei étkezések időpontja:</w:t>
      </w:r>
    </w:p>
    <w:p w14:paraId="4F4FE6CC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Reggeli: 8:15-8:45</w:t>
      </w:r>
    </w:p>
    <w:p w14:paraId="4755EF75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Tízórai: 9:30- 9:45</w:t>
      </w:r>
    </w:p>
    <w:p w14:paraId="46D0430E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Ebéd: 11:45- 12:15</w:t>
      </w:r>
    </w:p>
    <w:p w14:paraId="3EA94AF9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Uzsonna: 15:00-15:20</w:t>
      </w:r>
    </w:p>
    <w:p w14:paraId="7FAE18F5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005B6D" w14:textId="77777777" w:rsidR="00C6146C" w:rsidRPr="00C6146C" w:rsidRDefault="00C6146C" w:rsidP="00C6146C">
      <w:pPr>
        <w:tabs>
          <w:tab w:val="left" w:pos="840"/>
        </w:tabs>
        <w:spacing w:after="0" w:line="240" w:lineRule="auto"/>
        <w:ind w:right="97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Diétás étkezés:</w:t>
      </w:r>
    </w:p>
    <w:p w14:paraId="09C03825" w14:textId="77777777" w:rsidR="00C6146C" w:rsidRPr="00C6146C" w:rsidRDefault="00C6146C" w:rsidP="00C6146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Az ételérzékeny gyermekek ellátását a konyha a szokásos módon biztosítja a szülő írásos kérvénye alapján. </w:t>
      </w:r>
    </w:p>
    <w:p w14:paraId="2E36AB39" w14:textId="77777777" w:rsidR="00C6146C" w:rsidRPr="00C6146C" w:rsidRDefault="00C6146C" w:rsidP="00C6146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Az edény mosogatását a szokásos előírásoknak, de a többi edénytől elkülönítve végezzük.</w:t>
      </w:r>
    </w:p>
    <w:p w14:paraId="02538400" w14:textId="77777777" w:rsidR="00C6146C" w:rsidRPr="00C6146C" w:rsidRDefault="00C6146C" w:rsidP="00C614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FBA2C1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79" w:name="_Toc181048993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gyermekekkel kapcsolatos egészségügyi szabályok</w:t>
      </w:r>
      <w:bookmarkEnd w:id="77"/>
      <w:bookmarkEnd w:id="78"/>
      <w:bookmarkEnd w:id="79"/>
    </w:p>
    <w:p w14:paraId="489FAD24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 a gyermek beteg, akkor az orvos határozza meg, hogy mennyi ideig nem látogathatja a nevelési intézményt.</w:t>
      </w:r>
    </w:p>
    <w:p w14:paraId="30C2258E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Az intézménybe csak egészséges gyermek tartózkodhat.</w:t>
      </w:r>
    </w:p>
    <w:p w14:paraId="23278C82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Beteg, lázas, gyógyszert szedő, még lábadozó gyermek fogadása az óvodába a többi gyermek egészségének megőrzése érdekében nem lehetséges.</w:t>
      </w:r>
    </w:p>
    <w:p w14:paraId="3F461B7D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Fertőző betegség esetén a szülőnek az intézmény felé bejelentési kötelezettsége van. Szükség esetén az intézmény - a jogszabályi előírásokat figyelembe véve- tájékoztatja erről a többi szülőt is.</w:t>
      </w:r>
    </w:p>
    <w:p w14:paraId="7F995017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Otthonról hozott gyógyszert, gyógyhatású készítményt, homeopátiás szereket az óvónő nem fogadhat el, azt nem adhatja be az óvodás gyermeknek; kivéve az allergia csillapítására szolgáló készítményt.</w:t>
      </w:r>
    </w:p>
    <w:p w14:paraId="37A27FB6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Ilyen szereket a gyermek öltözőszekrényében, személyes holmija közt elhelyezni TILOS.</w:t>
      </w:r>
    </w:p>
    <w:p w14:paraId="700A3E9C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 a gyermek napközben lesz rosszul, elkülönítjük, a szülőt azonnal értesítjük, lázcsillapításról szükség esetén a szülő beleegyezésével gondoskodunk.</w:t>
      </w:r>
    </w:p>
    <w:p w14:paraId="5410CA2D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Kérjük, hogy a gyermeket az óvodába érkezéskor a szülő minden esetben személyesen adja át az óvónőnek, mert csak így vállalhat felelősséget érte. Ugyanez vonatkozzék a távozásra is, mindig jelezze a szülő az óvónőnek, hogy elviszi a gyermekét.</w:t>
      </w:r>
    </w:p>
    <w:p w14:paraId="23290295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Kérjük a szülőket, tudassák írásban, hogy a rajtuk kívül ki, mikor viheti el gyermeküket az óvodából.</w:t>
      </w:r>
    </w:p>
    <w:p w14:paraId="7754C69F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Minden szülő köteles felhívni a gondozónő, az óvónő figyelmét arra, ha gyermeke különleges betegségre hajlamos, allergiás stb.</w:t>
      </w:r>
    </w:p>
    <w:p w14:paraId="0A54C052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Beteg, kiütéses, gyógyszert szedő, lábadozó gyermek bevitelét az intézménybe a gyermek biztonságos gyógyulása és a többi gyermek egészségének megőrzése érdekében a gondozónő, az óvónő köteles megtagadni.</w:t>
      </w:r>
    </w:p>
    <w:p w14:paraId="7062B552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Láz, hányás, hasmenéses stb. esetén a gondozónő, az óvónő értesíti a szülőt, aki gondoskodik arról, hogy gyermeke minél hamarabb elhagyja az intézményt.</w:t>
      </w:r>
    </w:p>
    <w:p w14:paraId="15D2F916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Betegség esetén a gyermek csak orvosi igazolással látogathatja ismét az intézményt.</w:t>
      </w:r>
    </w:p>
    <w:p w14:paraId="59AA82DA" w14:textId="77777777" w:rsidR="00C6146C" w:rsidRPr="00C6146C" w:rsidRDefault="00C6146C" w:rsidP="00C6146C">
      <w:pPr>
        <w:numPr>
          <w:ilvl w:val="0"/>
          <w:numId w:val="9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területén a gyermek egyéni etetése otthonról hozott élelmiszerrel a többi gyermek előtt nem etikus, valamint 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tisztántartását is zavarja éppen ezért kerülendő.</w:t>
      </w:r>
    </w:p>
    <w:p w14:paraId="7D6AD86E" w14:textId="77777777" w:rsidR="00C6146C" w:rsidRPr="00C6146C" w:rsidRDefault="00C6146C" w:rsidP="00C6146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gyermek, vagy annak családjában, lakókörnyezetében, szomszédságában előforduló fertőző - vagy járványhoz kapcsolódó megbetegedésről a szülő kötelessége azonnal értesíteni 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főigazgatóját a további megbetegedések elkerülése és a szükséges intézkedések megtétele érdekében.</w:t>
      </w:r>
    </w:p>
    <w:p w14:paraId="06FE021B" w14:textId="77777777" w:rsidR="00C6146C" w:rsidRPr="00C6146C" w:rsidRDefault="00C6146C" w:rsidP="00C6146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HACCP élelmezésbiztonsági előírásoknak meg kell, hogy feleljen, ezért kérjük, hogy a gyermekek név- és születésnapjára – ha annak óvodai megünneplését szeretnék – kizárólag előre csomagolt, zárt (boltban vásárolt, gyártási igazolással ellátott) süteményt vagy tortát hozzanak!</w:t>
      </w:r>
    </w:p>
    <w:p w14:paraId="59A368F3" w14:textId="77777777" w:rsidR="00C6146C" w:rsidRPr="00C6146C" w:rsidRDefault="00C6146C" w:rsidP="00C6146C">
      <w:p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FE1362" w14:textId="77777777" w:rsidR="00C6146C" w:rsidRPr="00C6146C" w:rsidRDefault="00C6146C" w:rsidP="00C6146C">
      <w:pPr>
        <w:spacing w:after="0" w:line="240" w:lineRule="auto"/>
        <w:ind w:right="46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 gyermekek egészsége érdekében a gyermekek által kötelezően betartandó előírások:</w:t>
      </w:r>
    </w:p>
    <w:p w14:paraId="6A3A8006" w14:textId="77777777" w:rsidR="00C6146C" w:rsidRPr="00C6146C" w:rsidRDefault="00C6146C" w:rsidP="00C6146C">
      <w:pPr>
        <w:numPr>
          <w:ilvl w:val="0"/>
          <w:numId w:val="5"/>
        </w:num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étkezés utáni fogmosás saját fogmosó felszereléssel</w:t>
      </w:r>
    </w:p>
    <w:p w14:paraId="614E55E5" w14:textId="77777777" w:rsidR="00C6146C" w:rsidRPr="00C6146C" w:rsidRDefault="00C6146C" w:rsidP="00C6146C">
      <w:pPr>
        <w:numPr>
          <w:ilvl w:val="0"/>
          <w:numId w:val="5"/>
        </w:num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étkezés előtti, WC használat utáni kézmosás </w:t>
      </w:r>
    </w:p>
    <w:p w14:paraId="15422BBA" w14:textId="77777777" w:rsidR="00C6146C" w:rsidRPr="00C6146C" w:rsidRDefault="00C6146C" w:rsidP="00C6146C">
      <w:pPr>
        <w:numPr>
          <w:ilvl w:val="0"/>
          <w:numId w:val="5"/>
        </w:num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saját törölköző használata</w:t>
      </w:r>
    </w:p>
    <w:p w14:paraId="269449E0" w14:textId="77777777" w:rsidR="00C6146C" w:rsidRPr="00C6146C" w:rsidRDefault="00C6146C" w:rsidP="00C6146C">
      <w:pPr>
        <w:numPr>
          <w:ilvl w:val="0"/>
          <w:numId w:val="5"/>
        </w:num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WC rendeltetésszerű használata</w:t>
      </w:r>
    </w:p>
    <w:p w14:paraId="21E2DEE8" w14:textId="77777777" w:rsidR="00C6146C" w:rsidRPr="00C6146C" w:rsidRDefault="00C6146C" w:rsidP="00C6146C">
      <w:pPr>
        <w:numPr>
          <w:ilvl w:val="0"/>
          <w:numId w:val="5"/>
        </w:num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étkezéseknél a gyermek számára elegendő mennyiségű étel elfogyasztása </w:t>
      </w:r>
    </w:p>
    <w:p w14:paraId="178E3D88" w14:textId="77777777" w:rsidR="00C6146C" w:rsidRPr="00C6146C" w:rsidRDefault="00C6146C" w:rsidP="00C6146C">
      <w:pPr>
        <w:numPr>
          <w:ilvl w:val="0"/>
          <w:numId w:val="5"/>
        </w:num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szomjúság csillapítására nem csak az étkezéshez felszolgált ital, illetve ivóvíz fogyasztása</w:t>
      </w:r>
    </w:p>
    <w:p w14:paraId="46DB3650" w14:textId="77777777" w:rsidR="00C6146C" w:rsidRPr="00C6146C" w:rsidRDefault="00C6146C" w:rsidP="00C6146C">
      <w:pPr>
        <w:numPr>
          <w:ilvl w:val="0"/>
          <w:numId w:val="5"/>
        </w:num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ebéd utáni ágyon pihenés, alvás</w:t>
      </w:r>
    </w:p>
    <w:p w14:paraId="62BF85D5" w14:textId="77777777" w:rsidR="00C6146C" w:rsidRPr="00C6146C" w:rsidRDefault="00C6146C" w:rsidP="00C6146C">
      <w:pPr>
        <w:numPr>
          <w:ilvl w:val="0"/>
          <w:numId w:val="5"/>
        </w:num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friss levegőn történő mozgásban való aktív részvétel</w:t>
      </w:r>
    </w:p>
    <w:p w14:paraId="687E365C" w14:textId="77777777" w:rsidR="00C6146C" w:rsidRPr="00C6146C" w:rsidRDefault="00C6146C" w:rsidP="00C6146C">
      <w:pPr>
        <w:numPr>
          <w:ilvl w:val="0"/>
          <w:numId w:val="5"/>
        </w:num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cukor és egyéb édességet a gyermek nem hozhat be az óvodába csak kivételes esetben, ha erre külön engedélyt kapott</w:t>
      </w:r>
    </w:p>
    <w:p w14:paraId="4CF85C89" w14:textId="77777777" w:rsidR="00C6146C" w:rsidRPr="00C6146C" w:rsidRDefault="00C6146C" w:rsidP="00C6146C">
      <w:pPr>
        <w:numPr>
          <w:ilvl w:val="0"/>
          <w:numId w:val="5"/>
        </w:numPr>
        <w:spacing w:after="0" w:line="240" w:lineRule="auto"/>
        <w:ind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csoportszobába váltócipőben léphet be</w:t>
      </w:r>
    </w:p>
    <w:p w14:paraId="6F02C9EF" w14:textId="77777777" w:rsidR="00C6146C" w:rsidRPr="00C6146C" w:rsidRDefault="00C6146C" w:rsidP="00C6146C">
      <w:pPr>
        <w:spacing w:after="0" w:line="240" w:lineRule="auto"/>
        <w:ind w:left="720" w:right="4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09D1AE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80" w:name="_Toc181048994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védő-óvó előírások</w:t>
      </w:r>
      <w:bookmarkEnd w:id="80"/>
    </w:p>
    <w:p w14:paraId="68BDE3CA" w14:textId="77777777" w:rsidR="00C6146C" w:rsidRPr="00C6146C" w:rsidRDefault="00C6146C" w:rsidP="00C6146C">
      <w:pPr>
        <w:numPr>
          <w:ilvl w:val="0"/>
          <w:numId w:val="34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81" w:name="_Toc139193233"/>
      <w:bookmarkStart w:id="82" w:name="_Toc144067032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gyermek érkezésekor és elvitelekor a szülők, </w:t>
      </w: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hozzátartózok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nem léphetnek a </w:t>
      </w: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csoportszobábés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mosdóba, ez alól kivételt képeznek a szervezett programok és a beszoktatás stb., de ezekben az esetekben is váltócipő használata szükséges.</w:t>
      </w:r>
    </w:p>
    <w:p w14:paraId="57D8A595" w14:textId="77777777" w:rsidR="00C6146C" w:rsidRPr="00C6146C" w:rsidRDefault="00C6146C" w:rsidP="00C6146C">
      <w:pPr>
        <w:numPr>
          <w:ilvl w:val="0"/>
          <w:numId w:val="34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nem dohányzó intézmény. Egész területén tilos a dohányzás.</w:t>
      </w:r>
    </w:p>
    <w:p w14:paraId="2D551FDE" w14:textId="77777777" w:rsidR="00C6146C" w:rsidRPr="00C6146C" w:rsidRDefault="00C6146C" w:rsidP="00C6146C">
      <w:pPr>
        <w:numPr>
          <w:ilvl w:val="0"/>
          <w:numId w:val="34"/>
        </w:num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Bombariadó esetén a Tűzriadó terv és HIT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alapján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illetve a helyzetnek megfelelően ürítjük ki az épületet.</w:t>
      </w:r>
    </w:p>
    <w:p w14:paraId="35B46037" w14:textId="77777777" w:rsidR="00C6146C" w:rsidRPr="00C6146C" w:rsidRDefault="00C6146C" w:rsidP="00C6146C">
      <w:pPr>
        <w:spacing w:before="240"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DBEC47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83" w:name="_Toc181048995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Az intézmény létesítményeinek és helyiségeinek használati, hasznosítási rendje</w:t>
      </w:r>
      <w:bookmarkEnd w:id="81"/>
      <w:bookmarkEnd w:id="82"/>
      <w:bookmarkEnd w:id="83"/>
    </w:p>
    <w:p w14:paraId="070458E2" w14:textId="77777777" w:rsidR="00C6146C" w:rsidRPr="00C6146C" w:rsidRDefault="00C6146C" w:rsidP="00C6146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csoportszobákba utcai cipőben a fertőzésveszély miatt nem szabad belépni!</w:t>
      </w:r>
    </w:p>
    <w:p w14:paraId="4CD27798" w14:textId="77777777" w:rsidR="00C6146C" w:rsidRPr="00C6146C" w:rsidRDefault="00C6146C" w:rsidP="00C614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szülők által használható helyiségek: gyermeköltözők, udvar, 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programok, szülői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értekezletek ,fogadóóra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alkalmával a csoportszoba is.</w:t>
      </w:r>
    </w:p>
    <w:p w14:paraId="4142E37A" w14:textId="77777777" w:rsidR="00C6146C" w:rsidRPr="00C6146C" w:rsidRDefault="00C6146C" w:rsidP="00C6146C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munkatársakon kívüli személyek (leendő szülők, munkatársak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hozzátartozói,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stb.) csak igazgató engedélyével tartózkodhatnak az intézményben. </w:t>
      </w:r>
    </w:p>
    <w:p w14:paraId="3E1D9051" w14:textId="77777777" w:rsidR="00C6146C" w:rsidRPr="00C6146C" w:rsidRDefault="00C6146C" w:rsidP="00C614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helyiségeit, berendezési és felszerelési tárgyait nyitvatartási időben az óvodába felvett gyermekek használhatják.</w:t>
      </w:r>
    </w:p>
    <w:p w14:paraId="0F365AD5" w14:textId="77777777" w:rsidR="00C6146C" w:rsidRPr="00C6146C" w:rsidRDefault="00C6146C" w:rsidP="00C614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Utcai cipőben sem a csoportszobában, sem a gyermekek által használt mosdóhelyiségben nem tartózkodhatnak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szülők .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34743F8" w14:textId="77777777" w:rsidR="00C6146C" w:rsidRPr="00C6146C" w:rsidRDefault="00C6146C" w:rsidP="00C614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helységeit – kivéve a pedagógiai program szerint szervezett ünnepeket és egyéb rendezvényeket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 más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nem nevelési célra átengedni kizárólag a gyermekek távollétében, a főigazgató, valamint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 fenntartó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képviselőjének engedélyével lehet. </w:t>
      </w:r>
    </w:p>
    <w:p w14:paraId="50074979" w14:textId="77777777" w:rsidR="00C6146C" w:rsidRPr="00C6146C" w:rsidRDefault="00C6146C" w:rsidP="00C6146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helységek tisztaságának fenntartása, a berendezési tárgyak épségének megőrzése az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intézmény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dolgozók, szülők és gyermekeik számára egyaránt kötelezettség és elvárás.</w:t>
      </w:r>
    </w:p>
    <w:p w14:paraId="429A92A1" w14:textId="77777777" w:rsidR="00C6146C" w:rsidRPr="00C6146C" w:rsidRDefault="00C6146C" w:rsidP="00C614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F80501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84" w:name="_Toc139193234"/>
      <w:bookmarkStart w:id="85" w:name="_Toc144067033"/>
      <w:bookmarkStart w:id="86" w:name="_Toc181048996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Az felvétel és átvétel szabályai</w:t>
      </w:r>
      <w:bookmarkEnd w:id="84"/>
      <w:bookmarkEnd w:id="85"/>
      <w:bookmarkEnd w:id="86"/>
    </w:p>
    <w:p w14:paraId="4BE4BB06" w14:textId="77777777" w:rsidR="00C6146C" w:rsidRPr="00C6146C" w:rsidRDefault="00C6146C" w:rsidP="00C6146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Az óvoda a gyermek hároméves korától a tankötelezettség kezdetéig nevelő intézmény.</w:t>
      </w:r>
    </w:p>
    <w:p w14:paraId="20E7AFD8" w14:textId="77777777" w:rsidR="00C6146C" w:rsidRPr="00C6146C" w:rsidRDefault="00C6146C" w:rsidP="00C6146C">
      <w:pPr>
        <w:numPr>
          <w:ilvl w:val="0"/>
          <w:numId w:val="13"/>
        </w:numPr>
        <w:tabs>
          <w:tab w:val="left" w:pos="840"/>
        </w:tabs>
        <w:spacing w:after="0" w:line="240" w:lineRule="auto"/>
        <w:ind w:right="9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óvodai felvétel, átvétel jelentkezés alapján történik. </w:t>
      </w:r>
    </w:p>
    <w:p w14:paraId="7351C310" w14:textId="77777777" w:rsidR="00C6146C" w:rsidRPr="00C6146C" w:rsidRDefault="00C6146C" w:rsidP="00C6146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óvodába a gyermek harmadik életévének betöltését követően vehető fel, de az óvoda felveheti azt a gyermeket is, aki a harmadik életévét a felvételtől számított fél éven belül betölti, feltéve, hogy szobatiszta és minden jelentkező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óvodaköteles  gyermek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óvodai felvételi kérelme teljesíthető.</w:t>
      </w:r>
    </w:p>
    <w:p w14:paraId="22B53599" w14:textId="77777777" w:rsidR="00C6146C" w:rsidRPr="00C6146C" w:rsidRDefault="00C6146C" w:rsidP="00C6146C">
      <w:pPr>
        <w:numPr>
          <w:ilvl w:val="0"/>
          <w:numId w:val="13"/>
        </w:numPr>
        <w:tabs>
          <w:tab w:val="left" w:pos="840"/>
        </w:tabs>
        <w:spacing w:after="0" w:line="240" w:lineRule="auto"/>
        <w:ind w:right="9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szülő a gyermeke óvodai felvételét, átvételét bármikor kérheti, a gyermekek felvétele folyamatos.</w:t>
      </w:r>
    </w:p>
    <w:p w14:paraId="1CD600EE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EE75D6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  <w:bookmarkStart w:id="87" w:name="_Toc181048997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Óvodai beiratkozás menete</w:t>
      </w:r>
      <w:bookmarkEnd w:id="87"/>
    </w:p>
    <w:p w14:paraId="4F2B889B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szülőknek be kell mutatni az adókártyát, lakcím kártyát, TAJ kártyát, születési anyakönyvi kivonatot.</w:t>
      </w:r>
    </w:p>
    <w:p w14:paraId="5424716F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Túljelentkezés esetén előnyben részesülnek </w:t>
      </w:r>
    </w:p>
    <w:p w14:paraId="152081F9" w14:textId="77777777" w:rsidR="00C6146C" w:rsidRPr="00C6146C" w:rsidRDefault="00C6146C" w:rsidP="00C614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már hozzánk járó gyermekek testvérei, </w:t>
      </w:r>
    </w:p>
    <w:p w14:paraId="1B26EE59" w14:textId="77777777" w:rsidR="00C6146C" w:rsidRPr="00C6146C" w:rsidRDefault="00C6146C" w:rsidP="00C614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gyermekét egyedül nevelő szülő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gyermekei ,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F928B59" w14:textId="77777777" w:rsidR="00C6146C" w:rsidRPr="00C6146C" w:rsidRDefault="00C6146C" w:rsidP="00C6146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mindkét szülő munkavállaló, </w:t>
      </w:r>
    </w:p>
    <w:p w14:paraId="73F8A5F4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létszám beteltét követően a jelentkező gyermekeket a főigazgató előjegyzésbe veszi, és megüresedő hely esetén jelentkezési sorrendben –telefonon értesíti a szülőket. </w:t>
      </w:r>
    </w:p>
    <w:p w14:paraId="25036C91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68B1F3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óvodába felvett gyermekek csoportba való beosztásáról a szülők és az óvodapedagógusok véleményének kikérése mellett a főigazgató dönt.</w:t>
      </w:r>
    </w:p>
    <w:p w14:paraId="3E7F5E64" w14:textId="77777777" w:rsidR="00C6146C" w:rsidRPr="00C6146C" w:rsidRDefault="00C6146C" w:rsidP="00C6146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szülő gyermeke óvodai felvételét, átvételét bármikor kérheti, a gyermekek felvétele folyamatos.</w:t>
      </w:r>
    </w:p>
    <w:p w14:paraId="3754F520" w14:textId="77777777" w:rsidR="00C6146C" w:rsidRPr="00C6146C" w:rsidRDefault="00C6146C" w:rsidP="00C6146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4C9B73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  <w:bookmarkStart w:id="88" w:name="_Toc43751261"/>
      <w:bookmarkStart w:id="89" w:name="_Toc82437976"/>
      <w:bookmarkStart w:id="90" w:name="_Toc181048998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Jogorvoslati lehetőség a gyermek felvételének elutasítása esetén</w:t>
      </w:r>
      <w:bookmarkEnd w:id="88"/>
      <w:bookmarkEnd w:id="89"/>
      <w:bookmarkEnd w:id="90"/>
    </w:p>
    <w:p w14:paraId="02F467EB" w14:textId="77777777" w:rsidR="00C6146C" w:rsidRPr="00C6146C" w:rsidRDefault="00C6146C" w:rsidP="00C6146C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9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főigazgató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óvod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f</w:t>
      </w:r>
      <w:r w:rsidRPr="00C614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lvét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l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i,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á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tvé</w:t>
      </w:r>
      <w:r w:rsidRPr="00C6146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t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 </w:t>
      </w:r>
      <w:r w:rsidRPr="00C6146C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14:ligatures w14:val="none"/>
        </w:rPr>
        <w:t xml:space="preserve">kérelem </w:t>
      </w:r>
      <w:r w:rsidRPr="00C6146C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>elbírálásáról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C6146C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14:ligatures w14:val="none"/>
        </w:rPr>
        <w:t xml:space="preserve">a </w:t>
      </w:r>
      <w:r w:rsidRPr="00C6146C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>döntést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meg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lapo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ó indoko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á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ssal, a f</w:t>
      </w:r>
      <w:r w:rsidRPr="00C614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bb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é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sre von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tk</w:t>
      </w:r>
      <w:r w:rsidRPr="00C6146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o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ó táj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é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tat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á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ssal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é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rt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sí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a s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ül</w:t>
      </w:r>
      <w:r w:rsidRPr="00C614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ő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t. </w:t>
      </w:r>
    </w:p>
    <w:p w14:paraId="75434D61" w14:textId="77777777" w:rsidR="00C6146C" w:rsidRPr="00C6146C" w:rsidRDefault="00C6146C" w:rsidP="00C6146C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9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f</w:t>
      </w:r>
      <w:r w:rsidRPr="00C614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l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bb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é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 a fenntartónak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c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m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de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főigazgatónak k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ll b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14:ligatures w14:val="none"/>
        </w:rPr>
        <w:t>n</w:t>
      </w:r>
      <w:r w:rsidRPr="00C6146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y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új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ni.</w:t>
      </w:r>
    </w:p>
    <w:p w14:paraId="31FC661F" w14:textId="77777777" w:rsidR="00C6146C" w:rsidRPr="00C6146C" w:rsidRDefault="00C6146C" w:rsidP="00C6146C">
      <w:pPr>
        <w:tabs>
          <w:tab w:val="left" w:pos="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E6829D" w14:textId="77777777" w:rsidR="00C6146C" w:rsidRPr="00C6146C" w:rsidRDefault="00C6146C" w:rsidP="00C6146C">
      <w:pPr>
        <w:tabs>
          <w:tab w:val="left" w:pos="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óvod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n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lés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k</w:t>
      </w:r>
      <w:r w:rsidRPr="00C6146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ö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tt g</w:t>
      </w:r>
      <w:r w:rsidRPr="00C6146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y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rm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 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f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lvét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14:ligatures w14:val="none"/>
        </w:rPr>
        <w:t>l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á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tvét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tén a főigazgató indo</w:t>
      </w:r>
      <w:r w:rsidRPr="00C6146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k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olás n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é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lkül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é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rt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sí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az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lő</w:t>
      </w:r>
      <w:r w:rsidRPr="00C6146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ő óvoda igazgatójá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 i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s.</w:t>
      </w:r>
    </w:p>
    <w:p w14:paraId="382D8239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</w:p>
    <w:p w14:paraId="44E99F98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napi négy órában óvodai nevelésre kötelezett, az óvodával jogviszonyban álló gyermek szülője, ha gyermeke az óvodakötelezettségét a jövőben külföldön teljesíti, előzetesen köteles értesíteni a főigazgatót.</w:t>
      </w:r>
    </w:p>
    <w:p w14:paraId="519C70B8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9D2F43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Bölcsődei felvétel szabályai: </w:t>
      </w:r>
    </w:p>
    <w:p w14:paraId="1E2B172D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bölcsődébe a felvétel </w:t>
      </w:r>
      <w:r w:rsidRPr="00C6146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önkéntes, kérelemre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történik, melyet a törvényes képviselő terjeszthet elő.</w:t>
      </w:r>
    </w:p>
    <w:p w14:paraId="7624DA4F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 bölcsődébe történő felvételét a szülő hozzájárulásával:</w:t>
      </w:r>
    </w:p>
    <w:p w14:paraId="7ED7F50B" w14:textId="77777777" w:rsidR="00C6146C" w:rsidRPr="00C6146C" w:rsidRDefault="00C6146C" w:rsidP="00C6146C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körzeti</w:t>
      </w:r>
      <w:r w:rsidRPr="00C614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védőnő,</w:t>
      </w:r>
    </w:p>
    <w:p w14:paraId="3DE09A03" w14:textId="77777777" w:rsidR="00C6146C" w:rsidRPr="00C6146C" w:rsidRDefault="00C6146C" w:rsidP="00C6146C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házi gyermekorvos, vagy a</w:t>
      </w:r>
      <w:r w:rsidRPr="00C6146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háziorvos,</w:t>
      </w:r>
    </w:p>
    <w:p w14:paraId="6C813808" w14:textId="77777777" w:rsidR="00C6146C" w:rsidRPr="00C6146C" w:rsidRDefault="00C6146C" w:rsidP="00C6146C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szociális, illetve a</w:t>
      </w:r>
      <w:r w:rsidRPr="00C6146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családgondozó,</w:t>
      </w:r>
    </w:p>
    <w:p w14:paraId="344F8E08" w14:textId="77777777" w:rsidR="00C6146C" w:rsidRPr="00C6146C" w:rsidRDefault="00C6146C" w:rsidP="00C6146C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gyermekjóléti</w:t>
      </w:r>
      <w:r w:rsidRPr="00C614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szolgálat,</w:t>
      </w:r>
    </w:p>
    <w:p w14:paraId="6B089DF3" w14:textId="77777777" w:rsidR="00C6146C" w:rsidRPr="00C6146C" w:rsidRDefault="00C6146C" w:rsidP="00C6146C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gyámhatóság is</w:t>
      </w:r>
      <w:r w:rsidRPr="00C6146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kezdeményezheti.</w:t>
      </w:r>
    </w:p>
    <w:p w14:paraId="44A05356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A9DEFC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Bölcsődébe a gyermek </w:t>
      </w:r>
      <w:proofErr w:type="gramStart"/>
      <w:r w:rsidRPr="00C6146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két éves</w:t>
      </w:r>
      <w:proofErr w:type="gramEnd"/>
      <w:r w:rsidRPr="00C6146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korától harmadik életévének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fogyatékos gyermek az ötödik életévének betöltéséig, illetve annak az évnek a december 31-éig vehető fel, amelyben a gyermek a harmadik életévét, a fogyatékos gyermek az ötödik életévét betölti.</w:t>
      </w:r>
    </w:p>
    <w:p w14:paraId="70DC5418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mini bölcsődében gyermekcsoportonként legfeljebb 7 fő, </w:t>
      </w:r>
      <w:r w:rsidRPr="00C6146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2 évesnél idősebb gyermekek csoportjában legfeljebb 8 gyermeket gondozunk 1 fő szakképzett kisgyermeknevelővel és 1 fő szakképzett bölcsődei dajkával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F9301CC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Bölcsődei ellátás keretében azon gyermekek ellátását kell biztosítani, akiknek szülei, nevelői, gondozói munkavégzésük, munkaerő piaci részvételt elősegítő programban, képzésben való részvételük, vagy egyéb ok miatt napközbeni ellátásukról nem tudnak gondoskodni.</w:t>
      </w:r>
    </w:p>
    <w:p w14:paraId="55B8CA4C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bölcsődei felvételi kérelmek benyújtására minden év májusában – előre meghirdetett napokon</w:t>
      </w:r>
    </w:p>
    <w:p w14:paraId="2D35A19F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továbbá az év folyamán folyamatosan van lehetőség, amennyiben van üres</w:t>
      </w:r>
      <w:r w:rsidRPr="00C6146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férőhely.</w:t>
      </w:r>
    </w:p>
    <w:p w14:paraId="7D862CB2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F6DA400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Megszűnik az óvodai elhelyezés, ha </w:t>
      </w:r>
    </w:p>
    <w:p w14:paraId="4C3946E0" w14:textId="77777777" w:rsidR="00C6146C" w:rsidRPr="00C6146C" w:rsidRDefault="00C6146C" w:rsidP="00C6146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ha a gyermeket másik óvoda átvette </w:t>
      </w:r>
    </w:p>
    <w:p w14:paraId="4C60E607" w14:textId="77777777" w:rsidR="00C6146C" w:rsidRPr="00C6146C" w:rsidRDefault="00C6146C" w:rsidP="00C6146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nem óvodaköteles gyermek </w:t>
      </w:r>
      <w:proofErr w:type="gram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esetében</w:t>
      </w:r>
      <w:proofErr w:type="gram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ha a szülő írásban kéri az óvodai jogviszony megszűnését,</w:t>
      </w:r>
    </w:p>
    <w:p w14:paraId="3C656E8A" w14:textId="77777777" w:rsidR="00C6146C" w:rsidRPr="00C6146C" w:rsidRDefault="00C6146C" w:rsidP="00C6146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annak a nevelési évnek a végén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amikor a gyermeket </w:t>
      </w:r>
      <w:r w:rsidRPr="00C614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felvették az </w:t>
      </w:r>
      <w:proofErr w:type="gramStart"/>
      <w:r w:rsidRPr="00C614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iskolába</w:t>
      </w:r>
      <w:proofErr w:type="gramEnd"/>
      <w:r w:rsidRPr="00C614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illetve </w:t>
      </w:r>
      <w:r w:rsidRPr="00C614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adott évben tankötelessé vált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(kivétel abban az esetben, ha a gyermek óvodában maradását Szakértői Bizottság javasolta, vagy a szülő kérésére az Oktatási Hivatal engedélyezte)</w:t>
      </w:r>
    </w:p>
    <w:p w14:paraId="1A4E6F5D" w14:textId="77777777" w:rsidR="00C6146C" w:rsidRPr="00C6146C" w:rsidRDefault="00C6146C" w:rsidP="00C6146C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óvodába járási kötelezettségét külföldön teljesítő gyermek eléri a tanköteles kort.</w:t>
      </w:r>
    </w:p>
    <w:p w14:paraId="4E130459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a gyermek óvodát változtat, nyilvántartása az átvevő óvoda feladata. </w:t>
      </w:r>
    </w:p>
    <w:p w14:paraId="4A9AA1B3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3A21ED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 bölcsődei jogviszony megszűnésének a rendje:</w:t>
      </w:r>
    </w:p>
    <w:p w14:paraId="36344908" w14:textId="77777777" w:rsidR="00C6146C" w:rsidRPr="00C6146C" w:rsidRDefault="00C6146C" w:rsidP="00C6146C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 a gyermek eléri az óvodakötelezettségi kort</w:t>
      </w:r>
    </w:p>
    <w:p w14:paraId="0EE279C6" w14:textId="77777777" w:rsidR="00C6146C" w:rsidRPr="00C6146C" w:rsidRDefault="00C6146C" w:rsidP="00C6146C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a szülő kéri a bölcsődei jogviszony megszüntetését </w:t>
      </w:r>
    </w:p>
    <w:p w14:paraId="21664772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CFA1D3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91" w:name="_Toc139193235"/>
      <w:bookmarkStart w:id="92" w:name="_Toc144067034"/>
      <w:bookmarkStart w:id="93" w:name="_Toc181048999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tankötelezettség megállapítása, a beiskolázás óvodai eljárásrendje</w:t>
      </w:r>
      <w:bookmarkEnd w:id="91"/>
      <w:bookmarkEnd w:id="92"/>
      <w:bookmarkEnd w:id="93"/>
    </w:p>
    <w:p w14:paraId="17800B73" w14:textId="77777777" w:rsidR="00C6146C" w:rsidRPr="00C6146C" w:rsidRDefault="00C6146C" w:rsidP="00C6146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4" w:name="_Toc139193236"/>
      <w:bookmarkStart w:id="95" w:name="_Toc144067035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gyermek abban az évben, amelynek augusztus 31. napjáig a hatodik életévét betölti, tankötelessé válik. A tankötelezettség teljesítése a tanév első tanítási napján kezdődik. A szülő kérelmére a Járási Hivatal döntése alapján a gyermek további egy nevelési évig óvodai nevelésben vehet részt. Szülői kérelem hiányában a gyermek tankötelezettsége megkezdésének halasztását a gyámhatóság is kezdeményezheti. A szülő, a gyámhatóság a kérelmét legkésőbb az iskolakezdés évének január 18-áig nyújthatja be a felmentést engedélyező szervhez. Az eljárás ügyintézési határideje ötven nap. A szülő kérelme alátámasztására kérelméhez csatolhatja a gyermek fejlettségét alátámasztó óvodai dokumentumokat is. Ha az eljárásban szakértőt kell meghallgatni, akkor csak szakértői bizottság rendelhető ki. Ha a szakértői bizottság a szülői kérelem benyújtására nyitva álló határidő előtt a gyermek további egy nevelési évig óvodai nevelésben történő részvételét javasolja, a szülői kérelem benyújtására nincs szükség. Ha a gyermek az iskolába lépéshez szükséges fejlettséget korábban eléri, a Járási Hivatal a szülő kérelmére engedélyezheti, hogy a gyermek hatéves kora előtt megkezdje tankötelezettségének teljesítését. </w:t>
      </w:r>
    </w:p>
    <w:p w14:paraId="2643EE8E" w14:textId="77777777" w:rsidR="00C6146C" w:rsidRPr="00C6146C" w:rsidRDefault="00C6146C" w:rsidP="00C6146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a Járási Hivatal azért engedélyezi a gyermek további egy nevelési évig óvodai nevelésben való részvételét, vagy a szakértői bizottság azért javasolja a tankötelezettség megkezdése alóli felmentésre irányuló kérelem benyújtására nyitva álló határidő előtt a gyermek további egy nevelési évig óvodai nevelésben való részvételét, </w:t>
      </w:r>
    </w:p>
    <w:p w14:paraId="172384C5" w14:textId="77777777" w:rsidR="00C6146C" w:rsidRPr="00C6146C" w:rsidRDefault="00C6146C" w:rsidP="00C6146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tankötelezettség megkezdésének feltétele, hogy a gyermek értelmi, lelki, szociális és testi fejlettségének állapota elérje az iskolába lépéshez szükséges szintet.</w:t>
      </w:r>
    </w:p>
    <w:p w14:paraId="48A94279" w14:textId="77777777" w:rsidR="00C6146C" w:rsidRPr="00C6146C" w:rsidRDefault="00C6146C" w:rsidP="00C6146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67EBAF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96" w:name="_Toc181049000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foglalkozástól való távolmaradással kapcsolatos szabályok</w:t>
      </w:r>
      <w:bookmarkEnd w:id="94"/>
      <w:bookmarkEnd w:id="95"/>
      <w:bookmarkEnd w:id="96"/>
    </w:p>
    <w:p w14:paraId="4DC9563D" w14:textId="77777777" w:rsidR="00C6146C" w:rsidRPr="00C6146C" w:rsidRDefault="00C6146C" w:rsidP="00C6146C">
      <w:pPr>
        <w:spacing w:before="24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szülő kötelessége, hogy biztosítsa gyermeke óvodai nevelésben való részvételét, legalább napi 4 órában.</w:t>
      </w:r>
    </w:p>
    <w:p w14:paraId="3FFE4ECE" w14:textId="77777777" w:rsidR="00C6146C" w:rsidRPr="00C6146C" w:rsidRDefault="00C6146C" w:rsidP="00C6146C">
      <w:pPr>
        <w:spacing w:before="240"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 a gyermek az óvodai foglalkozásokról távol marad, hiányzását igazolni kell.</w:t>
      </w:r>
    </w:p>
    <w:p w14:paraId="1A221D37" w14:textId="77777777" w:rsidR="00C6146C" w:rsidRPr="00C6146C" w:rsidRDefault="00C6146C" w:rsidP="00C6146C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mulasztást igazoltnak tekintjük, ha</w:t>
      </w:r>
    </w:p>
    <w:p w14:paraId="29C77B6F" w14:textId="77777777" w:rsidR="00C6146C" w:rsidRPr="00C6146C" w:rsidRDefault="00C6146C" w:rsidP="00C6146C">
      <w:pPr>
        <w:numPr>
          <w:ilvl w:val="1"/>
          <w:numId w:val="4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 gyermek beteg volt és azt a gyermekorvos igazolja (elektronikusan küldött igazolást is elfogadunk)</w:t>
      </w:r>
    </w:p>
    <w:p w14:paraId="64D70A7E" w14:textId="77777777" w:rsidR="00C6146C" w:rsidRPr="00C6146C" w:rsidRDefault="00C6146C" w:rsidP="00C6146C">
      <w:pPr>
        <w:numPr>
          <w:ilvl w:val="1"/>
          <w:numId w:val="4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 hatósági intézkedés vagy egyéb alapos indok miatt nem tudott kötelezettségének eleget tenni</w:t>
      </w:r>
    </w:p>
    <w:p w14:paraId="28BA7451" w14:textId="77777777" w:rsidR="00C6146C" w:rsidRPr="00C6146C" w:rsidRDefault="00C6146C" w:rsidP="00C6146C">
      <w:pPr>
        <w:numPr>
          <w:ilvl w:val="1"/>
          <w:numId w:val="4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gyermek- a szülő előzetes írásbeli kérelmére- engedélyt kapott az óvoda a távolmaradásra. A szülő a nevelési év szorgalmi idejében 15 nap távollétet igazolhat, az iskolai szünetek ideje alatt a gyermek a szülő kérése alapján korlátlanul távol maradhat az óvodától.</w:t>
      </w:r>
    </w:p>
    <w:p w14:paraId="140D1A86" w14:textId="77777777" w:rsidR="00C6146C" w:rsidRPr="00C6146C" w:rsidRDefault="00C6146C" w:rsidP="00C6146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Beteg gyermek az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orvos által meghatározott időszakban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nem látogathatja az óvodát. </w:t>
      </w:r>
    </w:p>
    <w:p w14:paraId="55BF4B03" w14:textId="77777777" w:rsidR="00C6146C" w:rsidRPr="00C6146C" w:rsidRDefault="00C6146C" w:rsidP="00C614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az óvodapedagógus megítélése szerint a gyermek beteg, gondoskodik a többi gyerektől való elkülönítéséről, és a lehető legrövidebb időn belül értesíti a gyermek szüleit. </w:t>
      </w:r>
    </w:p>
    <w:p w14:paraId="26ADA51B" w14:textId="77777777" w:rsidR="00C6146C" w:rsidRPr="00C6146C" w:rsidRDefault="00C6146C" w:rsidP="00C614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a nevelési-oktatási intézmény kérésére a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gyermek betegség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gyanúja miatt orvosi vizsgálaton vesz részt, a szülő kérésére ennek megtörténtét,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valamint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 a gyermek nem beteg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és  a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nevelési-oktatási intézményt látogathatja,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az orvos igazolja.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Azt, hogy a gyermek ismét egészséges és látogathatja a nevelési-oktatási intézményt,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orvosnak kell igazolnia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EA3CFAD" w14:textId="77777777" w:rsidR="00C6146C" w:rsidRPr="00C6146C" w:rsidRDefault="00C6146C" w:rsidP="00C614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orvosi igazolásnak tartalmaznia kell a betegség miatt bekövetkezett távollét pontos vagy – ha az orvosi igazolás a betegség befejezését megelőzően került kiállításra – várható időtartamát is. </w:t>
      </w:r>
    </w:p>
    <w:p w14:paraId="1D631C02" w14:textId="77777777" w:rsidR="00C6146C" w:rsidRPr="00C6146C" w:rsidRDefault="00C6146C" w:rsidP="00C6146C">
      <w:pPr>
        <w:spacing w:after="0" w:line="240" w:lineRule="auto"/>
        <w:ind w:right="54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362B73" w14:textId="77777777" w:rsidR="00C6146C" w:rsidRPr="00C6146C" w:rsidRDefault="00C6146C" w:rsidP="00C6146C">
      <w:pPr>
        <w:spacing w:after="0" w:line="240" w:lineRule="auto"/>
        <w:ind w:right="54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a gyermek az óvodai foglalkozásról távol marad, mulasztását igazolnia kell. </w:t>
      </w:r>
    </w:p>
    <w:p w14:paraId="7F2DD9DA" w14:textId="77777777" w:rsidR="00C6146C" w:rsidRPr="00C6146C" w:rsidRDefault="00C6146C" w:rsidP="00C6146C">
      <w:pPr>
        <w:spacing w:after="0" w:line="240" w:lineRule="auto"/>
        <w:ind w:right="547"/>
        <w:jc w:val="both"/>
        <w:rPr>
          <w:rFonts w:ascii="Arial" w:eastAsia="Times New Roman" w:hAnsi="Arial" w:cs="Arial"/>
          <w:kern w:val="0"/>
          <w:sz w:val="20"/>
          <w:szCs w:val="20"/>
          <w:highlight w:val="yellow"/>
          <w:shd w:val="clear" w:color="auto" w:fill="FFFFFF"/>
          <w14:ligatures w14:val="none"/>
        </w:rPr>
      </w:pPr>
    </w:p>
    <w:p w14:paraId="1D0B82CC" w14:textId="77777777" w:rsidR="00C6146C" w:rsidRPr="00C6146C" w:rsidRDefault="00C6146C" w:rsidP="00C6146C">
      <w:pPr>
        <w:spacing w:after="0" w:line="240" w:lineRule="auto"/>
        <w:ind w:right="54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 mulasztást igazoltnak kell tekinteni, ha</w:t>
      </w:r>
    </w:p>
    <w:p w14:paraId="5DA596A9" w14:textId="77777777" w:rsidR="00C6146C" w:rsidRPr="00C6146C" w:rsidRDefault="00C6146C" w:rsidP="00C6146C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gyermek beteg volt, az orvos azt igazolja. 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háziorvos vagy házi gyermekorvos az orvosi igazolást nem hiteles elektronikus formában is továbbíthatja a szülő részére. A szülő az </w:t>
      </w:r>
      <w:proofErr w:type="spell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oviKrétán</w:t>
      </w:r>
      <w:proofErr w:type="spell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keresztül köteles </w:t>
      </w:r>
      <w:proofErr w:type="gram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elküldeni  az</w:t>
      </w:r>
      <w:proofErr w:type="gram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orvosi igazolást </w:t>
      </w:r>
      <w:proofErr w:type="gram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azon  a</w:t>
      </w:r>
      <w:proofErr w:type="gram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napon amikor a gyermek újból az intézménybe érkezik. Amennyiben az </w:t>
      </w:r>
      <w:proofErr w:type="gram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óvodának  az</w:t>
      </w:r>
      <w:proofErr w:type="gram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orvosi igazolás </w:t>
      </w:r>
      <w:proofErr w:type="gram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hitelességével  kapcsolatos</w:t>
      </w:r>
      <w:proofErr w:type="gram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kétségei  lennének</w:t>
      </w:r>
      <w:proofErr w:type="gram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főigazgató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felhívja</w:t>
      </w:r>
      <w:proofErr w:type="gram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gram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szülőt  a</w:t>
      </w:r>
      <w:proofErr w:type="gram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hiteles papíralapú igazolás bemutatására. A szülő kérésére az orvos az igazolást az EESZT-n keresztül is elküldheti az </w:t>
      </w:r>
      <w:proofErr w:type="gram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óvoda  számára</w:t>
      </w:r>
      <w:proofErr w:type="gram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az </w:t>
      </w:r>
      <w:proofErr w:type="spellStart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oviKrétán</w:t>
      </w:r>
      <w:proofErr w:type="spellEnd"/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keresztül.</w:t>
      </w:r>
    </w:p>
    <w:p w14:paraId="3491C755" w14:textId="77777777" w:rsidR="00C6146C" w:rsidRPr="00C6146C" w:rsidRDefault="00C6146C" w:rsidP="00C6146C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 hatósági intézkedés vagy egyéb alapos indok miatt nem tudott kötelezettségének eleget tenni.</w:t>
      </w:r>
    </w:p>
    <w:p w14:paraId="5798DDF8" w14:textId="77777777" w:rsidR="00C6146C" w:rsidRPr="00C6146C" w:rsidRDefault="00C6146C" w:rsidP="00C6146C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szülő által igazolható napokon a gyermek hiányzását a szülő jelentse be legkésőbb a hiányzást megelőző napon 11 óráig. A hiányzás után a visszatérő gyermeket is be kell jelenteni a visszatérést megelőző napon 11 óráig.</w:t>
      </w:r>
    </w:p>
    <w:p w14:paraId="1E8867FC" w14:textId="77777777" w:rsidR="00C6146C" w:rsidRPr="00C6146C" w:rsidRDefault="00C6146C" w:rsidP="00C6146C">
      <w:pPr>
        <w:numPr>
          <w:ilvl w:val="0"/>
          <w:numId w:val="10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Egészséges gyermek huzamosabb hiányzását, előzetes megbeszélés után az igazgató engedélyezi. A hiányzásokat előzetes bejelentés alapján a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szülőnek  írásban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igazolnia kell.</w:t>
      </w:r>
    </w:p>
    <w:p w14:paraId="7209EFCF" w14:textId="77777777" w:rsidR="00C6146C" w:rsidRPr="00C6146C" w:rsidRDefault="00C6146C" w:rsidP="00C61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a gyermek távolmaradását nem igazolják, a mulasztás igazolatlan. </w:t>
      </w:r>
    </w:p>
    <w:p w14:paraId="0241BA0F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8B8D9E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Igazolatlan távolmaradás következménye</w:t>
      </w:r>
    </w:p>
    <w:p w14:paraId="3AC4BAC5" w14:textId="77777777" w:rsidR="00C6146C" w:rsidRPr="00C6146C" w:rsidRDefault="00C6146C" w:rsidP="00C6146C">
      <w:pPr>
        <w:numPr>
          <w:ilvl w:val="0"/>
          <w:numId w:val="3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az óvodaköteles gyermek és egy nevelési évben igazolatlanul öt nevelési napnál többet mulaszt, a főigazgató – a gyermekvédelmi és gyámügyi feladat- és hatáskörök ellátásáról, valamint a gyámhatóság szervezetéről és illetékességéről szóló 331/2006. (XII. 23.) Korm. rendeletben foglaltakkal összhangban – értesíti óvodás gyermek esetén </w:t>
      </w:r>
      <w:r w:rsidRPr="00C6146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a gyermek tényleges tartózkodási helye szerint illetékes gyámhatóságot és a gyermekjóléti szolgálatot.</w:t>
      </w:r>
    </w:p>
    <w:p w14:paraId="283DF647" w14:textId="77777777" w:rsidR="00C6146C" w:rsidRPr="00C6146C" w:rsidRDefault="00C6146C" w:rsidP="00C6146C">
      <w:pPr>
        <w:numPr>
          <w:ilvl w:val="0"/>
          <w:numId w:val="3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Az értesítést követően a gyermekjóléti szolgálat az óvoda bevonásával haladéktalanul intézkedési tervet készít, amelyben a mulasztás okának feltárására figyelemmel meghatározza a gyermeket, a tanulót veszélyeztető és az igazolatlan hiányzást kiváltó helyzet megszüntetésével, a gyermek óvodába járásával, a tanulói tankötelezettség teljesítésével kapcsolatos, továbbá a gyermek, a tanuló érdekeit szolgáló feladatokat.</w:t>
      </w:r>
    </w:p>
    <w:p w14:paraId="6C1DCC0B" w14:textId="77777777" w:rsidR="00C6146C" w:rsidRPr="00C6146C" w:rsidRDefault="00C6146C" w:rsidP="00C6146C">
      <w:pPr>
        <w:numPr>
          <w:ilvl w:val="0"/>
          <w:numId w:val="3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az óvodaköteles gyermek igazolatlan mulasztása egy nevelési évben eléri </w:t>
      </w: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 tíz nevelési napot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főigazgató a mulasztásról </w:t>
      </w: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tájékoztatja az általános szabálysértési hatóságot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29C26C" w14:textId="77777777" w:rsidR="00C6146C" w:rsidRPr="00C6146C" w:rsidRDefault="00C6146C" w:rsidP="00C6146C">
      <w:pPr>
        <w:numPr>
          <w:ilvl w:val="0"/>
          <w:numId w:val="3"/>
        </w:num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 az óvodaköteles gyermek igazolatlan mulasztása egy nevelési évben eléri a </w:t>
      </w: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húsz nevelési napot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 főigazgató haladéktalanul értesíti a gyermek </w:t>
      </w: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tényleges tartózkodási helye szerint illetékes gyámhatóságot.</w:t>
      </w:r>
    </w:p>
    <w:p w14:paraId="33148FF6" w14:textId="77777777" w:rsidR="00C6146C" w:rsidRPr="00C6146C" w:rsidRDefault="00C6146C" w:rsidP="00C6146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szabálysértésekről, a szabálysértési eljárásról és a szabálysértési nyilvántartási rendszerről szóló 2012. évi II. törvény 247. § </w:t>
      </w:r>
      <w:r w:rsidRPr="00C6146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c)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pontja szerinti </w:t>
      </w: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szabálysértési tényállás megvalósulásához szükséges mulasztás mértéke az adott nevelési évben, tanítási évben összesen, az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óvodai nevelésben részt vevő gyermek esetén </w:t>
      </w: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tizenegy nap.</w:t>
      </w:r>
    </w:p>
    <w:p w14:paraId="36E3AB55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97" w:name="_heading=h.qsh70q" w:colFirst="0" w:colLast="0"/>
      <w:bookmarkEnd w:id="97"/>
    </w:p>
    <w:p w14:paraId="5730A2FC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főigazgató </w:t>
      </w: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 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evelési évben igazolatlanul mulasztott huszadik óvodai nevelési nap 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után kezdeményezi a családtámogatási ügyben eljáró hatóságnál az ellátás szüneteltetését. Erről a szülőt a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főigazgató  az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</w:t>
      </w: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gazolatlanul mulasztott ötödik óvodai nevelési nap után értesít.</w:t>
      </w:r>
    </w:p>
    <w:p w14:paraId="7FE985D8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CC0A9AD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Bölcsődei hiányzás: </w:t>
      </w:r>
    </w:p>
    <w:p w14:paraId="463A3594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Szülői igazolással nincs megszabva hány napot hiányozhat a gyermek. A bölcsődébe </w:t>
      </w: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csak egészséges gyermek hozható.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Betegség után a gyermek csak orvosi igazolással járhat ismét közösségbe. A szülő az</w:t>
      </w:r>
      <w:r w:rsidRPr="00C6146C">
        <w:rPr>
          <w:rFonts w:ascii="Times New Roman" w:eastAsia="Times New Roman" w:hAnsi="Times New Roman" w:cs="Times New Roman"/>
          <w:spacing w:val="-25"/>
          <w:kern w:val="0"/>
          <w:sz w:val="24"/>
          <w:szCs w:val="24"/>
          <w14:ligatures w14:val="none"/>
        </w:rPr>
        <w:t xml:space="preserve">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igazolást köteles a kisgyermeknevelőnek a bölcsődébe érkezéskor</w:t>
      </w:r>
      <w:r w:rsidRPr="00C6146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átadni.</w:t>
      </w:r>
    </w:p>
    <w:p w14:paraId="42263F8A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98" w:name="_Toc181049001"/>
      <w:bookmarkStart w:id="99" w:name="_Toc139193237"/>
      <w:bookmarkStart w:id="100" w:name="_Toc144067036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hagyományok ünnepek, ápolása</w:t>
      </w:r>
      <w:bookmarkEnd w:id="98"/>
    </w:p>
    <w:p w14:paraId="506063A1" w14:textId="77777777" w:rsidR="00C6146C" w:rsidRPr="00C6146C" w:rsidRDefault="00C6146C" w:rsidP="00C6146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DAF0CE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intézményben megtartott hagyományápoló programok és ünnepségek során lehetőség van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arra, hogy a haza szeretetét, a nemzet összetartozásának tiszteletét erősítsük a ránk bízott gyermekekben.</w:t>
      </w:r>
    </w:p>
    <w:p w14:paraId="1654D618" w14:textId="77777777" w:rsidR="00C6146C" w:rsidRPr="00C6146C" w:rsidRDefault="00C6146C" w:rsidP="00C61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Bölcsőde </w:t>
      </w:r>
    </w:p>
    <w:p w14:paraId="4FA62697" w14:textId="77777777" w:rsidR="00C6146C" w:rsidRPr="00C6146C" w:rsidRDefault="00C6146C" w:rsidP="00C61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Évszakokhoz és ünnepkörökhöz kapcsolódó ünnepek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 bölcsődében az ünnepeket és megemlékezéseket a gyerekek számára érthető, egyszerű módon vezetik be. Az ünnepeket, mint a tavaszvárás, őszünnep, télapó és húsvét, játékos formában, rövid időtartamú, színes tevékenységekkel ünneplik.</w:t>
      </w:r>
    </w:p>
    <w:p w14:paraId="342360D3" w14:textId="77777777" w:rsidR="00C6146C" w:rsidRPr="00C6146C" w:rsidRDefault="00C6146C" w:rsidP="00C61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Mikulás és </w:t>
      </w:r>
      <w:proofErr w:type="gramStart"/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Karácsony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 télapó ünneplése és a karácsonyi készülődés különösen népszerű a gyerekek körében. Ilyenkor a bölcsődében játékos zenés, verses műsorokkal kedveskednek a kicsiknek, illetve karácsonyi díszítéseket készítenek velük, ami az együttlét örömét és a várakozás izgalmát közvetíti.</w:t>
      </w:r>
    </w:p>
    <w:p w14:paraId="4C463CB1" w14:textId="77777777" w:rsidR="00C6146C" w:rsidRPr="00C6146C" w:rsidRDefault="00C6146C" w:rsidP="00C61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Gyereknap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 gyereknap egy vidám, szabadtéri esemény, ahol különböző játékos programokkal ünneplik meg a gyerekeket, például arcfestéssel, lufikkal, buborékfújással és egyéb szórakoztató elemekkel.</w:t>
      </w:r>
    </w:p>
    <w:p w14:paraId="3D933B6D" w14:textId="77777777" w:rsidR="00C6146C" w:rsidRPr="00C6146C" w:rsidRDefault="00C6146C" w:rsidP="00C6146C">
      <w:pPr>
        <w:widowControl w:val="0"/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Anyák napja és családi ünnepek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Az anyák napi megemlékezés során egyszerű kézműves ajándékokat készítenek a gyerekek, amiket a gondozók segítségével adnak át az édesanyáknak.</w:t>
      </w:r>
    </w:p>
    <w:p w14:paraId="545B985E" w14:textId="77777777" w:rsidR="00C6146C" w:rsidRPr="00C6146C" w:rsidRDefault="00C6146C" w:rsidP="00C6146C">
      <w:pPr>
        <w:widowControl w:val="0"/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Az más óvodai</w:t>
      </w: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rendezvényen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 azok helyben valósulnak meg, részt vesznek a bölcsődések is.</w:t>
      </w:r>
    </w:p>
    <w:p w14:paraId="58F12AD5" w14:textId="77777777" w:rsidR="00C6146C" w:rsidRPr="00C6146C" w:rsidRDefault="00C6146C" w:rsidP="00C6146C">
      <w:pPr>
        <w:widowControl w:val="0"/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Óvoda</w:t>
      </w:r>
    </w:p>
    <w:p w14:paraId="370521AB" w14:textId="77777777" w:rsidR="00C6146C" w:rsidRPr="00C6146C" w:rsidRDefault="00C6146C" w:rsidP="00C6146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óvodai ünnepeket, hagyományait a gyerekek közösségére vonatkozóan az óvoda Pedagógiai Programja tartalmazza. Az ünnepélyek, megemlékezések rendjét, időpontját, a rendezvényekkel kapcsolatos felelősöket a nevelőtestület az éves munkatervében határozza meg. Az ünnepek, megemlékezések, a hagyományok ápolása, bővítése az intézmény jó hírnevének megőrzése az óvodai közösség minden tagjának kötelessége.</w:t>
      </w:r>
    </w:p>
    <w:p w14:paraId="5AE9735D" w14:textId="77777777" w:rsidR="00C6146C" w:rsidRPr="00C6146C" w:rsidRDefault="00C6146C" w:rsidP="00C6146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Hagyományos </w:t>
      </w:r>
      <w:proofErr w:type="spellStart"/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ünnepeink:ikulás</w:t>
      </w:r>
      <w:proofErr w:type="spellEnd"/>
      <w:proofErr w:type="gramEnd"/>
    </w:p>
    <w:p w14:paraId="48FB933F" w14:textId="77777777" w:rsidR="00C6146C" w:rsidRPr="00C6146C" w:rsidRDefault="00C6146C" w:rsidP="00C6146C">
      <w:pPr>
        <w:numPr>
          <w:ilvl w:val="0"/>
          <w:numId w:val="43"/>
        </w:numPr>
        <w:spacing w:after="120" w:line="240" w:lineRule="auto"/>
        <w:ind w:right="-489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Karácsony</w:t>
      </w:r>
    </w:p>
    <w:p w14:paraId="764CB744" w14:textId="77777777" w:rsidR="00C6146C" w:rsidRPr="00C6146C" w:rsidRDefault="00C6146C" w:rsidP="00C6146C">
      <w:pPr>
        <w:numPr>
          <w:ilvl w:val="0"/>
          <w:numId w:val="43"/>
        </w:numPr>
        <w:spacing w:after="120" w:line="240" w:lineRule="auto"/>
        <w:ind w:right="-489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Farsang</w:t>
      </w:r>
    </w:p>
    <w:p w14:paraId="781FB4AB" w14:textId="77777777" w:rsidR="00C6146C" w:rsidRPr="00C6146C" w:rsidRDefault="00C6146C" w:rsidP="00C6146C">
      <w:pPr>
        <w:numPr>
          <w:ilvl w:val="0"/>
          <w:numId w:val="43"/>
        </w:numPr>
        <w:spacing w:after="120" w:line="240" w:lineRule="auto"/>
        <w:ind w:right="-489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Március 15.</w:t>
      </w:r>
    </w:p>
    <w:p w14:paraId="736305D2" w14:textId="77777777" w:rsidR="00C6146C" w:rsidRPr="00C6146C" w:rsidRDefault="00C6146C" w:rsidP="00C6146C">
      <w:pPr>
        <w:numPr>
          <w:ilvl w:val="0"/>
          <w:numId w:val="43"/>
        </w:numPr>
        <w:spacing w:after="120" w:line="240" w:lineRule="auto"/>
        <w:ind w:right="-489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Húsvét</w:t>
      </w:r>
    </w:p>
    <w:p w14:paraId="38E33350" w14:textId="77777777" w:rsidR="00C6146C" w:rsidRPr="00C6146C" w:rsidRDefault="00C6146C" w:rsidP="00C6146C">
      <w:pPr>
        <w:numPr>
          <w:ilvl w:val="0"/>
          <w:numId w:val="43"/>
        </w:numPr>
        <w:spacing w:after="120" w:line="240" w:lineRule="auto"/>
        <w:ind w:right="-489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Anyák napja</w:t>
      </w:r>
    </w:p>
    <w:p w14:paraId="7F345ECC" w14:textId="77777777" w:rsidR="00C6146C" w:rsidRPr="00C6146C" w:rsidRDefault="00C6146C" w:rsidP="00C6146C">
      <w:pPr>
        <w:numPr>
          <w:ilvl w:val="0"/>
          <w:numId w:val="43"/>
        </w:numPr>
        <w:spacing w:after="120" w:line="240" w:lineRule="auto"/>
        <w:ind w:right="-489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Gyermeknap</w:t>
      </w:r>
    </w:p>
    <w:p w14:paraId="1725B70A" w14:textId="77777777" w:rsidR="00C6146C" w:rsidRPr="00C6146C" w:rsidRDefault="00C6146C" w:rsidP="00C6146C">
      <w:pPr>
        <w:numPr>
          <w:ilvl w:val="0"/>
          <w:numId w:val="43"/>
        </w:numPr>
        <w:spacing w:after="120" w:line="240" w:lineRule="auto"/>
        <w:ind w:right="-489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Iskolába menő gyerekek búcsúztató műsora</w:t>
      </w:r>
    </w:p>
    <w:p w14:paraId="1CEBC916" w14:textId="77777777" w:rsidR="00C6146C" w:rsidRPr="00C6146C" w:rsidRDefault="00C6146C" w:rsidP="00C6146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Megünneplésüket a munkaterv tartalmazza, általában zártkörűek (kivételt képez az Anyák napja és az Óvodai búcsúztató). </w:t>
      </w:r>
    </w:p>
    <w:p w14:paraId="1C8E0B4A" w14:textId="77777777" w:rsidR="00C6146C" w:rsidRPr="00C6146C" w:rsidRDefault="00C6146C" w:rsidP="00C6146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Ezen felül:</w:t>
      </w:r>
    </w:p>
    <w:p w14:paraId="1053D580" w14:textId="77777777" w:rsidR="00C6146C" w:rsidRPr="00C6146C" w:rsidRDefault="00C6146C" w:rsidP="00C6146C">
      <w:pPr>
        <w:numPr>
          <w:ilvl w:val="0"/>
          <w:numId w:val="44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Csoporton belül a gyermekek közös születésnapi, névnapi köszöntése.</w:t>
      </w:r>
    </w:p>
    <w:p w14:paraId="7B324B24" w14:textId="77777777" w:rsidR="00C6146C" w:rsidRPr="00C6146C" w:rsidRDefault="00C6146C" w:rsidP="00C6146C">
      <w:pPr>
        <w:numPr>
          <w:ilvl w:val="0"/>
          <w:numId w:val="44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Népi hagyományok ápolása (jeles napokhoz kapcsolódó szokások megismertetése).</w:t>
      </w:r>
    </w:p>
    <w:p w14:paraId="53799465" w14:textId="77777777" w:rsidR="00C6146C" w:rsidRPr="00C6146C" w:rsidRDefault="00C6146C" w:rsidP="00C6146C">
      <w:pPr>
        <w:numPr>
          <w:ilvl w:val="0"/>
          <w:numId w:val="44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Világnapok megünneplése.</w:t>
      </w:r>
    </w:p>
    <w:p w14:paraId="7A3ECB51" w14:textId="77777777" w:rsidR="00C6146C" w:rsidRPr="00C6146C" w:rsidRDefault="00C6146C" w:rsidP="00C6146C">
      <w:pPr>
        <w:numPr>
          <w:ilvl w:val="0"/>
          <w:numId w:val="44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Nemzeti hagyományok ápolása.</w:t>
      </w:r>
    </w:p>
    <w:p w14:paraId="560AE074" w14:textId="77777777" w:rsidR="00C6146C" w:rsidRPr="00C6146C" w:rsidRDefault="00C6146C" w:rsidP="00C6146C">
      <w:pPr>
        <w:numPr>
          <w:ilvl w:val="0"/>
          <w:numId w:val="44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Egyéb ünnepek a kialakult hagyományok szerint.</w:t>
      </w:r>
    </w:p>
    <w:p w14:paraId="7A51B00F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DC1B33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101" w:name="_Toc181049002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jutalmazó és fegyelmező intézkedések elvei és formái</w:t>
      </w:r>
      <w:bookmarkEnd w:id="99"/>
      <w:bookmarkEnd w:id="100"/>
      <w:bookmarkEnd w:id="101"/>
    </w:p>
    <w:p w14:paraId="590C2ECB" w14:textId="77777777" w:rsidR="00C6146C" w:rsidRPr="00C6146C" w:rsidRDefault="00C6146C" w:rsidP="00C6146C">
      <w:pPr>
        <w:numPr>
          <w:ilvl w:val="0"/>
          <w:numId w:val="20"/>
        </w:numPr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bookmarkStart w:id="102" w:name="_Toc139193238"/>
      <w:bookmarkStart w:id="103" w:name="_Toc144067037"/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Jutalmazó intézkedések</w:t>
      </w:r>
    </w:p>
    <w:p w14:paraId="436C1596" w14:textId="77777777" w:rsidR="00C6146C" w:rsidRPr="00C6146C" w:rsidRDefault="00C6146C" w:rsidP="00C6146C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Óvodánkban a gyermekek részére tárgyi jutalmazást nem alkalmazunk. A jutalmazás kiterjedhet a gyermek magatartására, beszédére, cselekedetére. A bátorító nevelés, az erőszakmentes kommunikáció elveit alkalmazzuk. A jutalmazás, a „jó” megerősítésére szolgál. A gyermek fejlődését mindig önmagához, saját teljesítő képességéhez mérten értékeljük.</w:t>
      </w:r>
    </w:p>
    <w:p w14:paraId="2484EE4A" w14:textId="77777777" w:rsidR="00C6146C" w:rsidRPr="00C6146C" w:rsidRDefault="00C6146C" w:rsidP="00C614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jutalmazás formái: - szóbeli dicséret négyszemközt - szóbeli dicséret a csoporttársak előtt - szóbeli dicséret a szülő jelenlétében - rajzpályázatokon vagy sportversenyeken nyert oklevelek kifüggesztése - simogatás, ölbe </w:t>
      </w: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vevés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puszi, pillantás, gesztus, mimika, - csoport közösségét érintően: mesélés, diafilmnézés, játék, tánc, zenehallgatás.</w:t>
      </w:r>
    </w:p>
    <w:p w14:paraId="1AB65BB6" w14:textId="77777777" w:rsidR="00C6146C" w:rsidRPr="00C6146C" w:rsidRDefault="00C6146C" w:rsidP="00C6146C">
      <w:pPr>
        <w:autoSpaceDE w:val="0"/>
        <w:autoSpaceDN w:val="0"/>
        <w:spacing w:after="0" w:line="240" w:lineRule="auto"/>
        <w:ind w:left="360" w:right="14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60E90BE3" w14:textId="77777777" w:rsidR="00C6146C" w:rsidRPr="00C6146C" w:rsidRDefault="00C6146C" w:rsidP="00C6146C">
      <w:pPr>
        <w:numPr>
          <w:ilvl w:val="0"/>
          <w:numId w:val="21"/>
        </w:numPr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Fegyelmező intézkedések</w:t>
      </w:r>
    </w:p>
    <w:p w14:paraId="6779FB33" w14:textId="77777777" w:rsidR="00C6146C" w:rsidRPr="00C6146C" w:rsidRDefault="00C6146C" w:rsidP="00C6146C">
      <w:pPr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DA6B768" w14:textId="77777777" w:rsidR="00C6146C" w:rsidRPr="00C6146C" w:rsidRDefault="00C6146C" w:rsidP="00C6146C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A fegyelmező intézkedések formái:</w:t>
      </w:r>
    </w:p>
    <w:p w14:paraId="0FD6EF7E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04" w:name="_Toc139193239"/>
      <w:bookmarkStart w:id="105" w:name="_Toc144067038"/>
      <w:bookmarkStart w:id="106" w:name="_Toc181049003"/>
      <w:bookmarkEnd w:id="102"/>
      <w:bookmarkEnd w:id="103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Az óvodában alkalmazott fegyelmező intézkedések formái:</w:t>
      </w:r>
    </w:p>
    <w:p w14:paraId="43AE7F07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negatív tartalmú értékelés (büntetés) célja, az elmarasztaláson és visszatartáson túl, a kívánatos magatartásra történő rámutatás. Alkalmazását kizárólag pedagógiai megfontolások vezetik, sohasem az indulatok. Nem büntethet az óvodapedagógus olyan eljárással, ami a gyermekek testi, fejlődését hátráltatja, pl.: testi fenyítés, étel, levegőzés, kirándulás megvonás, megalázás, megszégyenítés, kipellengérezés, fenyegetés, ijesztgetés, megfélemlítés. A büntetés mindig a cselekedet, és nem a gyermek elítélését fejezze ki.</w:t>
      </w:r>
    </w:p>
    <w:p w14:paraId="184C099C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büntetés formái: - rosszalló tekintet, elutasító gesztus, - szóbeli figyelmeztetés - határozott tiltás 30 - leültetés az óvodapedagógus mellé azzal az utasítással, hogy gondolja végig tettét, majd megbeszélés - bizonyos játéktól meghatározott időre való eltiltás - más tevékenységbe való áthelyezés - bizonyos játszótárssal való játéktól meghatározott időre távol tartás - a szülő jelenlétében történő elbeszélgetés.</w:t>
      </w:r>
    </w:p>
    <w:p w14:paraId="381965E3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66827E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Az egészségügyi felügyelet ellátása</w:t>
      </w:r>
      <w:bookmarkEnd w:id="104"/>
      <w:bookmarkEnd w:id="105"/>
      <w:bookmarkEnd w:id="106"/>
    </w:p>
    <w:p w14:paraId="14A8EB20" w14:textId="77777777" w:rsidR="00C6146C" w:rsidRPr="00C6146C" w:rsidRDefault="00C6146C" w:rsidP="00C6146C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50EBD0" w14:textId="77777777" w:rsidR="00C6146C" w:rsidRPr="00C6146C" w:rsidRDefault="00C6146C" w:rsidP="00C6146C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mbe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re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lőre 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g</w:t>
      </w:r>
      <w:r w:rsidRPr="00C6146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y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tet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tt időpon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t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é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rk</w:t>
      </w:r>
      <w:r w:rsidRPr="00C6146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>z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a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 óvoda 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é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pület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é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Pr="00C6146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736573" w14:textId="77777777" w:rsidR="00C6146C" w:rsidRPr="00C6146C" w:rsidRDefault="00C6146C" w:rsidP="00C614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</w:pPr>
    </w:p>
    <w:p w14:paraId="3C07D348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614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A gyermekek egészségügyi ellátását végző orvos: </w:t>
      </w:r>
      <w:r w:rsidRPr="00C6146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Dr. Béres Balázs</w:t>
      </w:r>
    </w:p>
    <w:p w14:paraId="13413738" w14:textId="77777777" w:rsidR="00C6146C" w:rsidRPr="00C6146C" w:rsidRDefault="00C6146C" w:rsidP="00C614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C6146C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  <w:t>Védőnő:</w:t>
      </w:r>
    </w:p>
    <w:p w14:paraId="47F00C73" w14:textId="77777777" w:rsidR="00C6146C" w:rsidRPr="00C6146C" w:rsidRDefault="00C6146C" w:rsidP="00C614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C6146C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  <w:t>Fogorvosi ellátást biztosítja</w:t>
      </w:r>
      <w:r w:rsidRPr="00C6146C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: </w:t>
      </w:r>
      <w:proofErr w:type="spellStart"/>
      <w:r w:rsidRPr="00C6146C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>Zsuponyó</w:t>
      </w:r>
      <w:proofErr w:type="spellEnd"/>
      <w:r w:rsidRPr="00C6146C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 Anita</w:t>
      </w:r>
    </w:p>
    <w:p w14:paraId="5F1A7EF4" w14:textId="77777777" w:rsidR="00C6146C" w:rsidRPr="00C6146C" w:rsidRDefault="00C6146C" w:rsidP="00C614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1685350E" w14:textId="77777777" w:rsidR="00C6146C" w:rsidRPr="00C6146C" w:rsidRDefault="00C6146C" w:rsidP="00C614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C6146C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Az 1-es típusú diabétesszel élő gyermek </w:t>
      </w:r>
      <w:r w:rsidRPr="00C6146C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  <w:t>részére abban az időtartamban, amikor a gyermek az óvoda felügyelete alatt áll, az óvoda az 1-es típusú diabétesszel élő gyermek számára speciális ellátást biztosít:</w:t>
      </w:r>
    </w:p>
    <w:p w14:paraId="0F510878" w14:textId="77777777" w:rsidR="00C6146C" w:rsidRPr="00C6146C" w:rsidRDefault="00C6146C" w:rsidP="00C6146C">
      <w:pPr>
        <w:numPr>
          <w:ilvl w:val="3"/>
          <w:numId w:val="2"/>
        </w:numPr>
        <w:suppressAutoHyphens/>
        <w:autoSpaceDN w:val="0"/>
        <w:spacing w:after="0" w:line="240" w:lineRule="auto"/>
        <w:ind w:left="1125" w:right="5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C6146C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a </w:t>
      </w:r>
      <w:r w:rsidRPr="00C6146C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  <w:t>vércukorszint mérés</w:t>
      </w:r>
      <w:r w:rsidRPr="00C6146C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>,</w:t>
      </w:r>
    </w:p>
    <w:p w14:paraId="32BEA7C8" w14:textId="77777777" w:rsidR="00C6146C" w:rsidRPr="00C6146C" w:rsidRDefault="00C6146C" w:rsidP="00C6146C">
      <w:pPr>
        <w:numPr>
          <w:ilvl w:val="3"/>
          <w:numId w:val="2"/>
        </w:numPr>
        <w:suppressAutoHyphens/>
        <w:autoSpaceDN w:val="0"/>
        <w:spacing w:after="0" w:line="240" w:lineRule="auto"/>
        <w:ind w:left="1125" w:right="5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C6146C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szükség esetén, </w:t>
      </w:r>
      <w:r w:rsidRPr="00C6146C"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eastAsia="zh-CN"/>
          <w14:ligatures w14:val="none"/>
        </w:rPr>
        <w:t>orvosi előírás alapján, a szülővel, más törvényes képviselővel, a megadott kapcsolattartási módon egyeztetve, az előírt időközönként a szükséges mennyiségű</w:t>
      </w:r>
      <w:r w:rsidRPr="00C6146C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 xml:space="preserve"> inzulin beadását.</w:t>
      </w:r>
    </w:p>
    <w:p w14:paraId="5737625F" w14:textId="77777777" w:rsidR="00C6146C" w:rsidRPr="00C6146C" w:rsidRDefault="00C6146C" w:rsidP="00C6146C">
      <w:pPr>
        <w:numPr>
          <w:ilvl w:val="0"/>
          <w:numId w:val="7"/>
        </w:numPr>
        <w:suppressAutoHyphens/>
        <w:autoSpaceDN w:val="0"/>
        <w:spacing w:after="0" w:line="240" w:lineRule="auto"/>
        <w:ind w:right="5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C6146C">
        <w:rPr>
          <w:rFonts w:ascii="Times New Roman" w:eastAsia="Calibri" w:hAnsi="Times New Roman" w:cs="Times New Roman"/>
          <w:kern w:val="3"/>
          <w:sz w:val="24"/>
          <w:szCs w:val="24"/>
          <w:lang w:eastAsia="zh-CN"/>
          <w14:ligatures w14:val="none"/>
        </w:rPr>
        <w:t>A gyermek ellátásához a szülőnek kérvényt kell benyújtania.</w:t>
      </w:r>
    </w:p>
    <w:p w14:paraId="02C5B1A1" w14:textId="77777777" w:rsidR="00C6146C" w:rsidRPr="00C6146C" w:rsidRDefault="00C6146C" w:rsidP="00C6146C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C614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 xml:space="preserve">Ha a szülő külön írásbeli kérelme alapján történik a </w:t>
      </w:r>
      <w:proofErr w:type="spellStart"/>
      <w:r w:rsidRPr="00C614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gyógyszerezés</w:t>
      </w:r>
      <w:proofErr w:type="spellEnd"/>
      <w:r w:rsidRPr="00C614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, akkor az óvodapedagógus csak címkével ellátott gyógyszeres dobozt, üveget, flakont stb. vehet át a szülőtől, mely címkén szerepelnie kell a gyermek nevének, adagolási útmutatónak, dátumnak és a szülő aláírásának.</w:t>
      </w:r>
    </w:p>
    <w:p w14:paraId="753C1C2A" w14:textId="77777777" w:rsidR="00C6146C" w:rsidRPr="00C6146C" w:rsidRDefault="00C6146C" w:rsidP="00C6146C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Szülő köteles tájékoztatni a köznevelési intézményt az óvodai jogviszony létesítésekor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arról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 a tanuló 1-es típusú diabéteszes vagy fokozott kockázatú allergiás betegséggel diagnosztizált. </w:t>
      </w:r>
    </w:p>
    <w:p w14:paraId="1E117DAF" w14:textId="77777777" w:rsidR="00C6146C" w:rsidRPr="00C6146C" w:rsidRDefault="00C6146C" w:rsidP="00C6146C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 a gyermekről a jogviszony létesítése után derül ki, hogy a fenti betegségekben szenved, a szülő köteles az intézményt erről tájékoztatni a legrövidebb időn belül.</w:t>
      </w:r>
    </w:p>
    <w:p w14:paraId="200F67E3" w14:textId="77777777" w:rsidR="00C6146C" w:rsidRPr="00C6146C" w:rsidRDefault="00C6146C" w:rsidP="00C6146C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11239E" w14:textId="77777777" w:rsidR="00C6146C" w:rsidRPr="00C6146C" w:rsidRDefault="00C6146C" w:rsidP="00C6146C">
      <w:pPr>
        <w:suppressAutoHyphens/>
        <w:autoSpaceDN w:val="0"/>
        <w:spacing w:after="0" w:line="240" w:lineRule="auto"/>
        <w:ind w:left="720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107" w:name="_Toc139193240"/>
      <w:bookmarkStart w:id="108" w:name="_Toc144067039"/>
      <w:bookmarkStart w:id="109" w:name="_Toc181049004"/>
      <w:bookmarkStart w:id="110" w:name="_Toc139193241"/>
      <w:bookmarkStart w:id="111" w:name="_Toc144067040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Az egészséges életmódra vonatkozó szabályok</w:t>
      </w:r>
      <w:bookmarkEnd w:id="107"/>
      <w:bookmarkEnd w:id="108"/>
      <w:bookmarkEnd w:id="109"/>
    </w:p>
    <w:p w14:paraId="4E90280F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12" w:name="_Toc43751286"/>
      <w:bookmarkStart w:id="113" w:name="_Toc82438001"/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Élelmiszerbiztonsági előírások</w:t>
      </w:r>
      <w:bookmarkEnd w:id="112"/>
      <w:bookmarkEnd w:id="113"/>
    </w:p>
    <w:p w14:paraId="0B5DA21E" w14:textId="77777777" w:rsidR="00C6146C" w:rsidRPr="00C6146C" w:rsidRDefault="00C6146C" w:rsidP="00C6146C">
      <w:pPr>
        <w:widowControl w:val="0"/>
        <w:numPr>
          <w:ilvl w:val="0"/>
          <w:numId w:val="7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szülő tortát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és  krémes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jellegű süteményt behozhat az óvodába, de számlával kell igazolni, hogy a süteményt nem házi </w:t>
      </w: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készítésű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hanem vásárolt.</w:t>
      </w:r>
    </w:p>
    <w:p w14:paraId="22210422" w14:textId="77777777" w:rsidR="00C6146C" w:rsidRPr="00C6146C" w:rsidRDefault="00C6146C" w:rsidP="00C6146C">
      <w:pPr>
        <w:widowControl w:val="0"/>
        <w:numPr>
          <w:ilvl w:val="0"/>
          <w:numId w:val="7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óvoda területén a gyermek egyéni étkeztetése, nassoltatása otthonról hozott élelmiszerrel (csokoládé, túrórúdi, cukorka, rágógumi,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kóla,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stb.) a többi gyermek előtt nem etikus, valamint az óvoda tisztán tartását (öltöző, folyosó) is zavarja.</w:t>
      </w:r>
    </w:p>
    <w:p w14:paraId="67A85EC5" w14:textId="77777777" w:rsidR="00C6146C" w:rsidRPr="00C6146C" w:rsidRDefault="00C6146C" w:rsidP="00C6146C">
      <w:pPr>
        <w:widowControl w:val="0"/>
        <w:numPr>
          <w:ilvl w:val="0"/>
          <w:numId w:val="7"/>
        </w:numPr>
        <w:tabs>
          <w:tab w:val="left" w:pos="106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Allergizáló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élelmiszereket, dió, mogyoró, </w:t>
      </w: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stb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óvodába nem lehet behozni.</w:t>
      </w:r>
    </w:p>
    <w:p w14:paraId="4148A447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AD3032C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114" w:name="_Toc181049005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lastRenderedPageBreak/>
        <w:t>A gyermekvédelmi feladatok ellátása</w:t>
      </w:r>
      <w:bookmarkEnd w:id="110"/>
      <w:bookmarkEnd w:id="111"/>
      <w:bookmarkEnd w:id="114"/>
    </w:p>
    <w:p w14:paraId="2C2D7E7C" w14:textId="77777777" w:rsidR="00C6146C" w:rsidRPr="00C6146C" w:rsidRDefault="00C6146C" w:rsidP="00C6146C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5" w:name="_Toc139193242"/>
    </w:p>
    <w:p w14:paraId="685A2A2B" w14:textId="77777777" w:rsidR="00C6146C" w:rsidRPr="00C6146C" w:rsidRDefault="00C6146C" w:rsidP="00C6146C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Elsősorban a főigazgató látja azt </w:t>
      </w:r>
      <w:proofErr w:type="spellStart"/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el,mellette</w:t>
      </w:r>
      <w:proofErr w:type="spellEnd"/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gyermekvédelmi feladatot a csoportban dolgozó óvodapedagógusok is végeznek.</w:t>
      </w:r>
    </w:p>
    <w:p w14:paraId="6610ACA1" w14:textId="77777777" w:rsidR="00C6146C" w:rsidRPr="00C6146C" w:rsidRDefault="00C6146C" w:rsidP="00C6146C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BB83BE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116" w:name="_Toc144067041"/>
      <w:bookmarkStart w:id="117" w:name="_Toc181049006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térítési díj megállapításának, befizetésének és visszafizetésének a szabályai</w:t>
      </w:r>
      <w:bookmarkEnd w:id="115"/>
      <w:bookmarkEnd w:id="116"/>
      <w:bookmarkEnd w:id="117"/>
    </w:p>
    <w:p w14:paraId="3CB9CF0A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Óvodánkban melegítőkonyha működik.</w:t>
      </w:r>
    </w:p>
    <w:p w14:paraId="3F488342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Megbetegedés és egyéb hiányzás esetén minden esetben arra kérjük Önöket, hogy</w:t>
      </w:r>
    </w:p>
    <w:p w14:paraId="5BE03F89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telefonon vagy személyesen mondják le az étkezést 9:00 óráig. Kérjük, hogy az</w:t>
      </w:r>
    </w:p>
    <w:p w14:paraId="44F24C54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ingyenesen étkezők is fordítsanak nagy figyelmet ennek betartására.</w:t>
      </w:r>
    </w:p>
    <w:p w14:paraId="1E66F907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Étkezés lemondását csak az adott napot követően tudjuk figyelembe venni, mivel a</w:t>
      </w:r>
    </w:p>
    <w:p w14:paraId="6F6C3218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szolgáltató felé a megrendelés előző nap történik</w:t>
      </w:r>
    </w:p>
    <w:p w14:paraId="24CAB789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Amennyiben a gyermek számára nincs étkezés rendelve, azon a napon nem tudunk</w:t>
      </w:r>
    </w:p>
    <w:p w14:paraId="0FEFBD24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számára étkezést biztosítani.</w:t>
      </w:r>
    </w:p>
    <w:p w14:paraId="7B37D4A8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Kérjük Önöket, hogy hosszabb – rövidebb távollét után telefonon vagy személyesen</w:t>
      </w:r>
    </w:p>
    <w:p w14:paraId="27E63548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egy nappal előbb jelezzék gyermekük érkezését.</w:t>
      </w:r>
    </w:p>
    <w:p w14:paraId="4596D58F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Az óvodai étrendtől eltérő ételek megrendelésére nincs lehetőség.</w:t>
      </w:r>
    </w:p>
    <w:p w14:paraId="468BB6F3" w14:textId="77777777" w:rsidR="00C6146C" w:rsidRPr="00C6146C" w:rsidRDefault="00C6146C" w:rsidP="00C6146C">
      <w:pPr>
        <w:numPr>
          <w:ilvl w:val="0"/>
          <w:numId w:val="3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Az óvodai napi menü elvitelére azoknak a térítési díjat fizető szülőknek biztosítunk lehetősége, akik a gyermek váratlan lebetegedése miatt nem tudták előző nap lemondani az étkezést és ezt aznap reggel 9 óráig jelezték. Ebben az esetben a csomagolási díj kiszámlázásra kerül.</w:t>
      </w:r>
    </w:p>
    <w:p w14:paraId="78F6669C" w14:textId="77777777" w:rsidR="00C6146C" w:rsidRPr="00C6146C" w:rsidRDefault="00C6146C" w:rsidP="00C6146C">
      <w:pPr>
        <w:spacing w:before="240"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Az étkezési díj megállapítását a fenntartó végzi.</w:t>
      </w:r>
      <w:r w:rsidRPr="00C614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Az étkezési térítési díj megállapítása a mindenkor érvényes jogszabály alapján történik.</w:t>
      </w:r>
    </w:p>
    <w:p w14:paraId="1FCB62D0" w14:textId="77777777" w:rsidR="00C6146C" w:rsidRPr="00C6146C" w:rsidRDefault="00C6146C" w:rsidP="00C614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Az étkezési díj befizetésének szabályai</w:t>
      </w:r>
    </w:p>
    <w:p w14:paraId="589A8E04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igénybe vett óvodai étkezés díjának megfizetésére utólag kerül sor, azaz minden hónap elején kell megfizetni az azt megelőző hónapra vonatkozó megrendelt étkezés térítési díját.</w:t>
      </w:r>
    </w:p>
    <w:p w14:paraId="3C472218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Ezt banki átutalással tehetik meg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 Szülők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FF3C91D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Fizetési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értesítőt,  azon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feltüntetve a befizetés dátum szerinti pontos idejét, meghatározva továbbá a pontos fizetendő összeget.</w:t>
      </w:r>
    </w:p>
    <w:p w14:paraId="16772193" w14:textId="77777777" w:rsidR="00C6146C" w:rsidRPr="00C6146C" w:rsidRDefault="00C6146C" w:rsidP="00C614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Az étkezési díj visszafizetésének a szabályai</w:t>
      </w:r>
    </w:p>
    <w:p w14:paraId="734FB52E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8" w:name="_Toc139193243"/>
      <w:bookmarkStart w:id="119" w:name="_Toc144067042"/>
      <w:bookmarkStart w:id="120" w:name="_Toc181049007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túlfizetés összege a következő havi térítési díj összegéből levonásra, jóváírásra kerül.</w:t>
      </w:r>
    </w:p>
    <w:p w14:paraId="53E68911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szociális támogatások</w:t>
      </w:r>
      <w:bookmarkEnd w:id="118"/>
      <w:bookmarkEnd w:id="119"/>
      <w:bookmarkEnd w:id="120"/>
    </w:p>
    <w:p w14:paraId="4E25259F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bookmarkStart w:id="121" w:name="_Toc139193244"/>
    </w:p>
    <w:p w14:paraId="02211371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családok anyagi helyzete miatt az intézményben nem szükséges szociális támogatást biztosítani.</w:t>
      </w:r>
    </w:p>
    <w:p w14:paraId="49F37EE3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57A415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122" w:name="_Toc144067043"/>
      <w:bookmarkStart w:id="123" w:name="_Toc181049008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gyermekek jogai és kötelességei</w:t>
      </w:r>
      <w:bookmarkEnd w:id="121"/>
      <w:bookmarkEnd w:id="122"/>
      <w:bookmarkEnd w:id="123"/>
    </w:p>
    <w:p w14:paraId="463E8D66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</w:pPr>
      <w:bookmarkStart w:id="124" w:name="_Toc139193246"/>
      <w:bookmarkStart w:id="125" w:name="_Toc144067044"/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Az óvodás gyermek joga;</w:t>
      </w:r>
    </w:p>
    <w:p w14:paraId="68C35EBD" w14:textId="77777777" w:rsidR="00C6146C" w:rsidRPr="00C6146C" w:rsidRDefault="00C6146C" w:rsidP="00C6146C">
      <w:pPr>
        <w:numPr>
          <w:ilvl w:val="0"/>
          <w:numId w:val="2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intézménybe beiratkozott gyermek joga, hogy egészséges, biztonságos környezetben, megfelelően kialakított napirend keretei között, képességeinek, érdeklődésének nemzetiségi hovatartozásának megfelelő nevelésben, oktatásban részesüljön.</w:t>
      </w:r>
    </w:p>
    <w:p w14:paraId="2A166CF3" w14:textId="77777777" w:rsidR="00C6146C" w:rsidRPr="00C6146C" w:rsidRDefault="00C6146C" w:rsidP="00C6146C">
      <w:pPr>
        <w:numPr>
          <w:ilvl w:val="0"/>
          <w:numId w:val="2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 emberi méltóságának és személyiségének tiszteletben tartása. A gyermeket nem érheti közvetlen vagy közvetett hátrányos megkülönböztetés.</w:t>
      </w:r>
    </w:p>
    <w:p w14:paraId="395E7C85" w14:textId="77777777" w:rsidR="00C6146C" w:rsidRPr="00C6146C" w:rsidRDefault="00C6146C" w:rsidP="00C6146C">
      <w:pPr>
        <w:numPr>
          <w:ilvl w:val="0"/>
          <w:numId w:val="2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Vallási, világnézeti, nemzeti vagy etnikai önazonosságát tiszteletben kell tartani.</w:t>
      </w:r>
    </w:p>
    <w:p w14:paraId="78DBD6C6" w14:textId="77777777" w:rsidR="00C6146C" w:rsidRPr="00C6146C" w:rsidRDefault="00C6146C" w:rsidP="00C6146C">
      <w:pPr>
        <w:numPr>
          <w:ilvl w:val="0"/>
          <w:numId w:val="2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 gyermek nevelése a Helyi Óvodai Pedagógiai Program alapján történik, mely szerint az ismeretek átadását tárgyilagosan és többoldalúan kell megvalósítani. Biztosítani kell a tapasztalatszerzést, a cselekvő, felfedező tevékenységekben való részvételt.</w:t>
      </w:r>
    </w:p>
    <w:p w14:paraId="24CB6FAE" w14:textId="77777777" w:rsidR="00C6146C" w:rsidRPr="00C6146C" w:rsidRDefault="00C6146C" w:rsidP="00C6146C">
      <w:pPr>
        <w:numPr>
          <w:ilvl w:val="0"/>
          <w:numId w:val="2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 bizonyos cselekvések megválasztásában szabadságot élvez, de ezzel nem veszélyeztetheti saját, illetve társai, az intézmény alkalmazottainak testi épségét, egészségét. Viselkedésével nem akadályozhatja a többi gyermek fejlődéséhez való jogát.</w:t>
      </w:r>
    </w:p>
    <w:p w14:paraId="2B882288" w14:textId="77777777" w:rsidR="00C6146C" w:rsidRPr="00C6146C" w:rsidRDefault="00C6146C" w:rsidP="00C6146C">
      <w:pPr>
        <w:numPr>
          <w:ilvl w:val="0"/>
          <w:numId w:val="2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Rendszeres egészségügyi felügyeletben, ellátásban részesülj. Részt vesz a fenntartó által finanszírozott és az óvoda által szervezett éves szűrővizsgálatokon.</w:t>
      </w:r>
    </w:p>
    <w:p w14:paraId="20A1775A" w14:textId="77777777" w:rsidR="00C6146C" w:rsidRPr="00C6146C" w:rsidRDefault="00C6146C" w:rsidP="00C6146C">
      <w:pPr>
        <w:numPr>
          <w:ilvl w:val="0"/>
          <w:numId w:val="2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óvoda eszközeit, berendezéseit ingyenesen </w:t>
      </w: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rendeltetésszerűen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használhatja.</w:t>
      </w:r>
    </w:p>
    <w:p w14:paraId="6D6C7728" w14:textId="77777777" w:rsidR="00C6146C" w:rsidRPr="00C6146C" w:rsidRDefault="00C6146C" w:rsidP="00C6146C">
      <w:pPr>
        <w:numPr>
          <w:ilvl w:val="0"/>
          <w:numId w:val="2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gyermekek nyilatkozat alapján ingyenesen, vagy térítési díj fejében étkezhetnek. </w:t>
      </w:r>
    </w:p>
    <w:p w14:paraId="752433F6" w14:textId="77777777" w:rsidR="00C6146C" w:rsidRPr="00C6146C" w:rsidRDefault="00C6146C" w:rsidP="00C6146C">
      <w:pPr>
        <w:numPr>
          <w:ilvl w:val="0"/>
          <w:numId w:val="2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gyermeket megilleti a családi élethez és a magánélethez való jog, ennek értelmében az intézmény valamennyi alkalmazottja köteles elfogadni a gyermekre vonatkozó, valamely családhoz való tartozását igazoló köziratban foglalt tényeket. </w:t>
      </w:r>
    </w:p>
    <w:p w14:paraId="08EA5D15" w14:textId="77777777" w:rsidR="00C6146C" w:rsidRPr="00C6146C" w:rsidRDefault="00C6146C" w:rsidP="00C6146C">
      <w:pPr>
        <w:numPr>
          <w:ilvl w:val="0"/>
          <w:numId w:val="26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Joga van ahhoz, hogy állapotának, személyes adottságának megfelelő különleges gondozásban részesüljön.</w:t>
      </w:r>
    </w:p>
    <w:p w14:paraId="220193B8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Az óvodás gyermekek kötelességei</w:t>
      </w:r>
    </w:p>
    <w:p w14:paraId="318CD050" w14:textId="77777777" w:rsidR="00C6146C" w:rsidRPr="00C6146C" w:rsidRDefault="00C6146C" w:rsidP="00C6146C">
      <w:pPr>
        <w:numPr>
          <w:ilvl w:val="0"/>
          <w:numId w:val="18"/>
        </w:numPr>
        <w:tabs>
          <w:tab w:val="left" w:pos="-19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gyermekeknek tiszteletben kell tartaniuk mások emberi méltóságát és jogait.</w:t>
      </w:r>
    </w:p>
    <w:p w14:paraId="02205812" w14:textId="77777777" w:rsidR="00C6146C" w:rsidRPr="00C6146C" w:rsidRDefault="00C6146C" w:rsidP="00C6146C">
      <w:pPr>
        <w:numPr>
          <w:ilvl w:val="0"/>
          <w:numId w:val="18"/>
        </w:numPr>
        <w:tabs>
          <w:tab w:val="left" w:pos="-19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gyermekek jogaik gyakorlása közben nem veszélyeztethetik saját, illetve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társaik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valamint az óvoda munkatársainak testi épségét.</w:t>
      </w:r>
    </w:p>
    <w:p w14:paraId="2DDF5733" w14:textId="77777777" w:rsidR="00C6146C" w:rsidRPr="00C6146C" w:rsidRDefault="00C6146C" w:rsidP="00C6146C">
      <w:pPr>
        <w:numPr>
          <w:ilvl w:val="0"/>
          <w:numId w:val="18"/>
        </w:numPr>
        <w:tabs>
          <w:tab w:val="left" w:pos="-19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gyermekek kötelessége, hogy megőrizzék, illetve megfelelően használják az óvoda játékait, eszközeit és helyiségeit.</w:t>
      </w:r>
    </w:p>
    <w:p w14:paraId="6C20FCE5" w14:textId="77777777" w:rsidR="00C6146C" w:rsidRPr="00C6146C" w:rsidRDefault="00C6146C" w:rsidP="00C6146C">
      <w:pPr>
        <w:numPr>
          <w:ilvl w:val="0"/>
          <w:numId w:val="18"/>
        </w:numPr>
        <w:tabs>
          <w:tab w:val="left" w:pos="-19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gyermekek kötelessége, hogy jelezze az óvoda bármely munkatársának, ha balesetet, veszélyes állapotot, vagy tevékenységet észlelnek.</w:t>
      </w:r>
    </w:p>
    <w:p w14:paraId="4892C4F8" w14:textId="77777777" w:rsidR="00C6146C" w:rsidRPr="00C6146C" w:rsidRDefault="00C6146C" w:rsidP="00C6146C">
      <w:pPr>
        <w:numPr>
          <w:ilvl w:val="0"/>
          <w:numId w:val="18"/>
        </w:numPr>
        <w:tabs>
          <w:tab w:val="left" w:pos="-19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Szándékosan okozott kárért – a kiskorú gyermek által okozottért is- a szülő anyagi felelősséggel tartozik.</w:t>
      </w:r>
    </w:p>
    <w:p w14:paraId="419B2799" w14:textId="77777777" w:rsidR="00C6146C" w:rsidRPr="00C6146C" w:rsidRDefault="00C6146C" w:rsidP="00C6146C">
      <w:pPr>
        <w:numPr>
          <w:ilvl w:val="0"/>
          <w:numId w:val="18"/>
        </w:numPr>
        <w:tabs>
          <w:tab w:val="left" w:pos="-19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gyermekek kötelessége, hogy életkori sajátosságaiknak és fejlettségi szintjüknek megfelelően aktívan részt vegyenek a napirendben foglalt tevékenységekben. </w:t>
      </w:r>
    </w:p>
    <w:p w14:paraId="784AF9B0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</w:p>
    <w:p w14:paraId="6F59BE5C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126" w:name="_Toc181049009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A család és az óvoda közös nevelési elveinek kialakítása</w:t>
      </w:r>
      <w:bookmarkEnd w:id="124"/>
      <w:bookmarkEnd w:id="125"/>
      <w:bookmarkEnd w:id="126"/>
    </w:p>
    <w:p w14:paraId="60E8BF23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  <w:bookmarkStart w:id="127" w:name="_Toc43751280"/>
      <w:bookmarkStart w:id="128" w:name="_Toc82437995"/>
      <w:bookmarkStart w:id="129" w:name="_Toc181049010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A szülő joga</w:t>
      </w:r>
      <w:bookmarkEnd w:id="127"/>
      <w:bookmarkEnd w:id="128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 xml:space="preserve"> és kötelessége</w:t>
      </w:r>
      <w:bookmarkEnd w:id="129"/>
    </w:p>
    <w:p w14:paraId="5BF99B52" w14:textId="77777777" w:rsidR="00C6146C" w:rsidRPr="00C6146C" w:rsidRDefault="00C6146C" w:rsidP="00C6146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30" w:name="_Toc43751282"/>
      <w:bookmarkStart w:id="131" w:name="_Toc82437997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szülő törvényben biztosított joga, hogy érdekeik képviseletére szülői munkaközösséget hozzanak létre. Véleményezési joguk kiterjed a gyermekeket érintő valamennyi kérdésre.</w:t>
      </w:r>
    </w:p>
    <w:p w14:paraId="11C8916D" w14:textId="77777777" w:rsidR="00C6146C" w:rsidRPr="00C6146C" w:rsidRDefault="00C6146C" w:rsidP="00C6146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Joga van a szülőnek:</w:t>
      </w:r>
    </w:p>
    <w:p w14:paraId="567FC702" w14:textId="77777777" w:rsidR="00C6146C" w:rsidRPr="00C6146C" w:rsidRDefault="00C6146C" w:rsidP="00C6146C">
      <w:pPr>
        <w:numPr>
          <w:ilvl w:val="0"/>
          <w:numId w:val="27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óvodapedagógushoz, a gondozónőhöz, az igazgatóhoz, a gyermekjóléti szolgálathoz a mindennapi élettel, a gyermekekkel kapcsolatos kérdésekkel, problémákkal fordulni.</w:t>
      </w:r>
    </w:p>
    <w:p w14:paraId="7F026B58" w14:textId="77777777" w:rsidR="00C6146C" w:rsidRPr="00C6146C" w:rsidRDefault="00C6146C" w:rsidP="00C6146C">
      <w:pPr>
        <w:numPr>
          <w:ilvl w:val="0"/>
          <w:numId w:val="27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intézményvezető és a pedagógus hozzájárulásával részt vegyen a foglalkozásokon.</w:t>
      </w:r>
    </w:p>
    <w:p w14:paraId="1ADD0416" w14:textId="77777777" w:rsidR="00C6146C" w:rsidRPr="00C6146C" w:rsidRDefault="00C6146C" w:rsidP="00C6146C">
      <w:pPr>
        <w:numPr>
          <w:ilvl w:val="0"/>
          <w:numId w:val="27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Véleményt nyilvánítani, javaslattal élni az intézmény működésével kapcsolatosan, ennek módjai: szülői értekezlet, fogadóóra, elégedettségi kérdőív stb.</w:t>
      </w:r>
    </w:p>
    <w:p w14:paraId="2BF26FDF" w14:textId="77777777" w:rsidR="00C6146C" w:rsidRPr="00C6146C" w:rsidRDefault="00C6146C" w:rsidP="00C6146C">
      <w:pPr>
        <w:numPr>
          <w:ilvl w:val="0"/>
          <w:numId w:val="27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Panaszaira, felvetett kérdéseire, bírálataira, rövid időn belül választ kapni.</w:t>
      </w:r>
    </w:p>
    <w:p w14:paraId="0EBA9A7A" w14:textId="77777777" w:rsidR="00C6146C" w:rsidRPr="00C6146C" w:rsidRDefault="00C6146C" w:rsidP="00C6146C">
      <w:pPr>
        <w:numPr>
          <w:ilvl w:val="0"/>
          <w:numId w:val="27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Szülőket érintő dokumentumokat megtekinteni.</w:t>
      </w:r>
    </w:p>
    <w:p w14:paraId="27C4F358" w14:textId="77777777" w:rsidR="00C6146C" w:rsidRPr="00C6146C" w:rsidRDefault="00C6146C" w:rsidP="00C6146C">
      <w:pPr>
        <w:spacing w:before="24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 szülök kötelességei</w:t>
      </w:r>
    </w:p>
    <w:p w14:paraId="49B83336" w14:textId="77777777" w:rsidR="00C6146C" w:rsidRPr="00C6146C" w:rsidRDefault="00C6146C" w:rsidP="00C6146C">
      <w:pPr>
        <w:numPr>
          <w:ilvl w:val="0"/>
          <w:numId w:val="28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gondoskodjanak gyermekük testi, érzelmi, értelmi és erkölcsi fejlődéséhez szükséges feltételekről.</w:t>
      </w:r>
    </w:p>
    <w:p w14:paraId="3A9179F5" w14:textId="77777777" w:rsidR="00C6146C" w:rsidRPr="00C6146C" w:rsidRDefault="00C6146C" w:rsidP="00C6146C">
      <w:pPr>
        <w:numPr>
          <w:ilvl w:val="0"/>
          <w:numId w:val="28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biztosítsák annak lehetőségét, hogy gyermekük tisztán és rendszeresen látogassa az intézményt.</w:t>
      </w:r>
    </w:p>
    <w:p w14:paraId="7A006F96" w14:textId="77777777" w:rsidR="00C6146C" w:rsidRPr="00C6146C" w:rsidRDefault="00C6146C" w:rsidP="00C6146C">
      <w:pPr>
        <w:numPr>
          <w:ilvl w:val="0"/>
          <w:numId w:val="28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kísérjék figyelemmel gyermekük fejlődését és tőlük elvárható módon segítsék a fejlődés folyamatát.</w:t>
      </w:r>
    </w:p>
    <w:p w14:paraId="7DC5C78C" w14:textId="77777777" w:rsidR="00C6146C" w:rsidRPr="00C6146C" w:rsidRDefault="00C6146C" w:rsidP="00C6146C">
      <w:pPr>
        <w:numPr>
          <w:ilvl w:val="0"/>
          <w:numId w:val="28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rendszeresen tartsanak kapcsolatot a gyermekükkel foglalkozó óvodapedagógussal, gondozónővel és részükre az együttnevelés érdekében a szükséges tájékoztatást adják meg.</w:t>
      </w:r>
    </w:p>
    <w:p w14:paraId="27854204" w14:textId="77777777" w:rsidR="00C6146C" w:rsidRPr="00C6146C" w:rsidRDefault="00C6146C" w:rsidP="00C6146C">
      <w:pPr>
        <w:numPr>
          <w:ilvl w:val="0"/>
          <w:numId w:val="28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tartsák tiszteletben az intézmény dolgozóinak emberi méltóságát és jogait.</w:t>
      </w:r>
    </w:p>
    <w:p w14:paraId="3E426C8B" w14:textId="77777777" w:rsidR="00C6146C" w:rsidRPr="00C6146C" w:rsidRDefault="00C6146C" w:rsidP="00C6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4AE937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</w:pPr>
      <w:bookmarkStart w:id="132" w:name="_Toc181049011"/>
      <w:r w:rsidRPr="00C6146C">
        <w:rPr>
          <w:rFonts w:ascii="Cambria" w:eastAsia="Times New Roman" w:hAnsi="Cambria" w:cs="Cambria"/>
          <w:b/>
          <w:bCs/>
          <w:kern w:val="3"/>
          <w:sz w:val="24"/>
          <w:szCs w:val="24"/>
          <w:lang w:eastAsia="zh-CN"/>
          <w14:ligatures w14:val="none"/>
        </w:rPr>
        <w:t>A család és az óvoda közös nevelési elveinek kialakítása</w:t>
      </w:r>
      <w:bookmarkEnd w:id="130"/>
      <w:bookmarkEnd w:id="131"/>
      <w:bookmarkEnd w:id="132"/>
    </w:p>
    <w:p w14:paraId="75E198DA" w14:textId="77777777" w:rsidR="00C6146C" w:rsidRPr="00C6146C" w:rsidRDefault="00C6146C" w:rsidP="00C6146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 fejlődése érdekében a szülő és gondozónő, a szülő és óvodapedagógus között szükség van nyílt, őszinte együttműködésre. A gondozónőt, óvónőt nevelőmunkájuk végzése közben csak indokolt esetben lehet zavarni. Indokolt minden olyan eset, amely halaszthatatlan megbeszélést kíván a gyermek testi épségének megóvása és az intézmény zavartalan működése érdekében.</w:t>
      </w:r>
    </w:p>
    <w:p w14:paraId="6AB1D409" w14:textId="77777777" w:rsidR="00C6146C" w:rsidRPr="00C6146C" w:rsidRDefault="00C6146C" w:rsidP="00C6146C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együttműködésre alkalmas fórumok:</w:t>
      </w:r>
    </w:p>
    <w:p w14:paraId="43204C63" w14:textId="77777777" w:rsidR="00C6146C" w:rsidRPr="00C6146C" w:rsidRDefault="00C6146C" w:rsidP="00C6146C">
      <w:pPr>
        <w:numPr>
          <w:ilvl w:val="0"/>
          <w:numId w:val="29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szülői értekezletek</w:t>
      </w:r>
    </w:p>
    <w:p w14:paraId="491F5A1D" w14:textId="77777777" w:rsidR="00C6146C" w:rsidRPr="00C6146C" w:rsidRDefault="00C6146C" w:rsidP="00C6146C">
      <w:pPr>
        <w:numPr>
          <w:ilvl w:val="0"/>
          <w:numId w:val="29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fogadóórák</w:t>
      </w:r>
    </w:p>
    <w:p w14:paraId="52D0F6CE" w14:textId="77777777" w:rsidR="00C6146C" w:rsidRPr="00C6146C" w:rsidRDefault="00C6146C" w:rsidP="00C6146C">
      <w:pPr>
        <w:numPr>
          <w:ilvl w:val="0"/>
          <w:numId w:val="29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munka délutánok</w:t>
      </w:r>
    </w:p>
    <w:p w14:paraId="359928BC" w14:textId="77777777" w:rsidR="00C6146C" w:rsidRPr="00C6146C" w:rsidRDefault="00C6146C" w:rsidP="00C6146C">
      <w:pPr>
        <w:numPr>
          <w:ilvl w:val="0"/>
          <w:numId w:val="29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rövid, </w:t>
      </w:r>
      <w:proofErr w:type="spell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esetenkénti</w:t>
      </w:r>
      <w:proofErr w:type="spell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megbeszélések gondozónővel, óvónővel</w:t>
      </w:r>
    </w:p>
    <w:p w14:paraId="4FBC7D5A" w14:textId="77777777" w:rsidR="00C6146C" w:rsidRPr="00C6146C" w:rsidRDefault="00C6146C" w:rsidP="00C6146C">
      <w:pPr>
        <w:numPr>
          <w:ilvl w:val="0"/>
          <w:numId w:val="29"/>
        </w:numPr>
        <w:spacing w:before="240" w:after="20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közös rendezvények</w:t>
      </w:r>
    </w:p>
    <w:p w14:paraId="0D21C35C" w14:textId="77777777" w:rsidR="00C6146C" w:rsidRPr="00C6146C" w:rsidRDefault="00C6146C" w:rsidP="00C6146C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5055D8" w14:textId="77777777" w:rsidR="00C6146C" w:rsidRPr="00C6146C" w:rsidRDefault="00C6146C" w:rsidP="00C614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FA2CDE" w14:textId="77777777" w:rsidR="00C6146C" w:rsidRPr="00C6146C" w:rsidRDefault="00C6146C" w:rsidP="00C614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97FB9D" w14:textId="77777777" w:rsidR="00C6146C" w:rsidRPr="00C6146C" w:rsidRDefault="00C6146C" w:rsidP="00C614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9CB45D" w14:textId="77777777" w:rsidR="00C6146C" w:rsidRPr="00C6146C" w:rsidRDefault="00C6146C" w:rsidP="00C614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C03711" w14:textId="77777777" w:rsidR="00C6146C" w:rsidRPr="00C6146C" w:rsidRDefault="00C6146C" w:rsidP="00C614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30D5481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133" w:name="_Toc181049012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Záró rendelkezések</w:t>
      </w:r>
      <w:bookmarkEnd w:id="133"/>
    </w:p>
    <w:p w14:paraId="016F9DBA" w14:textId="77777777" w:rsidR="00C6146C" w:rsidRPr="00C6146C" w:rsidRDefault="00C6146C" w:rsidP="00C6146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32029946" w14:textId="77777777" w:rsidR="00C6146C" w:rsidRPr="00C6146C" w:rsidRDefault="00C6146C" w:rsidP="00C6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házirendről minden érintett tájékoztatást kérhet a főigazgatótól, valamint a pedagógusok fogadóóráján, vagy ettől eltérően előre egyeztetett időpontban.</w:t>
      </w:r>
    </w:p>
    <w:p w14:paraId="28BEEED2" w14:textId="77777777" w:rsidR="00C6146C" w:rsidRPr="00C6146C" w:rsidRDefault="00C6146C" w:rsidP="00C614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34" w:name="_Toc12021194"/>
      <w:bookmarkStart w:id="135" w:name="_Toc24617653"/>
    </w:p>
    <w:p w14:paraId="3FDCABD8" w14:textId="77777777" w:rsidR="00C6146C" w:rsidRPr="00C6146C" w:rsidRDefault="00C6146C" w:rsidP="00C614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36" w:name="_Toc181049013"/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 házirend elfogadásának, módosításának, felülvizsgálatának szabálya</w:t>
      </w:r>
      <w:bookmarkEnd w:id="134"/>
      <w:bookmarkEnd w:id="135"/>
      <w:bookmarkEnd w:id="136"/>
    </w:p>
    <w:p w14:paraId="0FB94C7C" w14:textId="77777777" w:rsidR="00C6146C" w:rsidRPr="00C6146C" w:rsidRDefault="00C6146C" w:rsidP="00C6146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intézményi házirend tervezetét a szülők véleményének figyelembevételével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óvodaigazgató készíti el. </w:t>
      </w:r>
    </w:p>
    <w:p w14:paraId="52B7E618" w14:textId="77777777" w:rsidR="00C6146C" w:rsidRPr="00C6146C" w:rsidRDefault="00C6146C" w:rsidP="00C6146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házirendet a nevelőtestület fogadja el nevelőtestületi értekezleten. A fenntartó hagyja jóvá.</w:t>
      </w:r>
    </w:p>
    <w:p w14:paraId="740317A2" w14:textId="77777777" w:rsidR="00C6146C" w:rsidRPr="00C6146C" w:rsidRDefault="00C6146C" w:rsidP="00C6146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házirend felülvizsgálata minden nevelési év végén kötelező, és az szükség szerint bármikor módosítható.</w:t>
      </w:r>
    </w:p>
    <w:p w14:paraId="35AE97CA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37" w:name="_Toc12021196"/>
      <w:bookmarkStart w:id="138" w:name="_Toc24617655"/>
    </w:p>
    <w:p w14:paraId="0601F6A1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 házirend hatálya</w:t>
      </w:r>
      <w:bookmarkEnd w:id="137"/>
      <w:bookmarkEnd w:id="138"/>
    </w:p>
    <w:p w14:paraId="145F3497" w14:textId="77777777" w:rsidR="00C6146C" w:rsidRPr="00C6146C" w:rsidRDefault="00C6146C" w:rsidP="00C6146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házirend 20………... napjától visszavonásig érvényes.</w:t>
      </w:r>
    </w:p>
    <w:p w14:paraId="23713DE1" w14:textId="77777777" w:rsidR="00C6146C" w:rsidRPr="00C6146C" w:rsidRDefault="00C6146C" w:rsidP="00C6146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házirend előírásait be kell tartania az intézménybe járó gyermekeknek, a gyermekek szüleinek (vagy más törvényes képviselőinek), az intézmény pedagógusainak és más alkalmazottainak, valamint az intézménybe látogató személyeknek az intézmény területén.</w:t>
      </w:r>
    </w:p>
    <w:p w14:paraId="4A5F9CFB" w14:textId="77777777" w:rsidR="00C6146C" w:rsidRPr="00C6146C" w:rsidRDefault="00C6146C" w:rsidP="00C6146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 házirend előírásai azokra az óvodában az óvodai foglalkozások keretében és az azon túli időszakra vonatkozó időszakban szervezett programjaira is vonatkoznak, melyeket a helyi nevelési program alapján az intézmény szervez, és amelyeken az intézmény ellátja a gyermekek felügyeletét.</w:t>
      </w:r>
    </w:p>
    <w:p w14:paraId="51162485" w14:textId="77777777" w:rsidR="00C6146C" w:rsidRPr="00C6146C" w:rsidRDefault="00C6146C" w:rsidP="00C6146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gyermekek, az intézmény által szervezett intézményen kívüli rendezvényeken, programokon is kötelesek betartani a házirend előírásait.</w:t>
      </w:r>
    </w:p>
    <w:p w14:paraId="5983EC44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0BC066" w14:textId="77777777" w:rsidR="00C6146C" w:rsidRPr="00C6146C" w:rsidRDefault="00C6146C" w:rsidP="00C614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39" w:name="_Toc12021198"/>
      <w:bookmarkStart w:id="140" w:name="_Toc24617656"/>
      <w:r w:rsidRPr="00C61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 házirend nyilvánosságra hozatal</w:t>
      </w:r>
      <w:bookmarkEnd w:id="139"/>
      <w:bookmarkEnd w:id="140"/>
    </w:p>
    <w:p w14:paraId="1EE0DEC6" w14:textId="77777777" w:rsidR="00C6146C" w:rsidRPr="00C6146C" w:rsidRDefault="00C6146C" w:rsidP="00C6146C">
      <w:pPr>
        <w:spacing w:after="12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0"/>
          <w14:ligatures w14:val="none"/>
        </w:rPr>
      </w:pPr>
      <w:r w:rsidRPr="00C6146C">
        <w:rPr>
          <w:rFonts w:ascii="Times New Roman" w:eastAsia="Times New Roman" w:hAnsi="Times New Roman" w:cs="Calibri"/>
          <w:kern w:val="0"/>
          <w:sz w:val="24"/>
          <w:szCs w:val="20"/>
          <w14:ligatures w14:val="none"/>
        </w:rPr>
        <w:t xml:space="preserve">Tájékoztatás, megismertetés a beiratkozások alkalmával történik. Minden szülő elolvasásra megkapja a Házirendet, ezután az aláírásával nyilatkozatot tesz ennek elfogadásáról. Az év közbeni javaslatokat a Házirendre megbeszélés után módosíthatjuk, majd a tanév elején a szülői értekezleten szavazásra bocsájtjuk. </w:t>
      </w:r>
    </w:p>
    <w:p w14:paraId="33CF23FA" w14:textId="77777777" w:rsidR="00C6146C" w:rsidRPr="00C6146C" w:rsidRDefault="00C6146C" w:rsidP="00C6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házirend egy-egy példánya megtekinthető:</w:t>
      </w:r>
    </w:p>
    <w:p w14:paraId="2CA403B1" w14:textId="77777777" w:rsidR="00C6146C" w:rsidRPr="00C6146C" w:rsidRDefault="00C6146C" w:rsidP="00C6146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intézmény irattárában,</w:t>
      </w:r>
    </w:p>
    <w:p w14:paraId="2B2E56EC" w14:textId="77777777" w:rsidR="00C6146C" w:rsidRPr="00C6146C" w:rsidRDefault="00C6146C" w:rsidP="00C6146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intézmény honlapján,</w:t>
      </w:r>
    </w:p>
    <w:p w14:paraId="2BC9695D" w14:textId="77777777" w:rsidR="00C6146C" w:rsidRPr="00C6146C" w:rsidRDefault="00C6146C" w:rsidP="00C6146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főigazgatói irodában,</w:t>
      </w:r>
    </w:p>
    <w:p w14:paraId="68DBCF27" w14:textId="77777777" w:rsidR="00C6146C" w:rsidRPr="00C6146C" w:rsidRDefault="00C6146C" w:rsidP="00C6146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intézmény fenntartójánál,</w:t>
      </w:r>
    </w:p>
    <w:p w14:paraId="53A6F81D" w14:textId="77777777" w:rsidR="00C6146C" w:rsidRPr="00C6146C" w:rsidRDefault="00C6146C" w:rsidP="00C6146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óvodapedagógusoknál,</w:t>
      </w:r>
    </w:p>
    <w:p w14:paraId="47894E6C" w14:textId="77777777" w:rsidR="00C6146C" w:rsidRPr="00C6146C" w:rsidRDefault="00C6146C" w:rsidP="00C6146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intézményi Szülői Szervezet elnökénél.  </w:t>
      </w:r>
    </w:p>
    <w:p w14:paraId="79924F8F" w14:textId="77777777" w:rsidR="00C6146C" w:rsidRPr="00C6146C" w:rsidRDefault="00C6146C" w:rsidP="00C6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házirend egy példányát – a köznevelési törvény előírásainak megfelelően – az óvodába történő beiratkozáskor a szülőnek át kell adni, illetve a gyermeköltözőben ki kell függeszteni.</w:t>
      </w:r>
    </w:p>
    <w:p w14:paraId="7D032857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Az újonnan elfogadott vagy módosított óvodai házirendről a szülőket szülői értekezleten tájékoztatni kell.</w:t>
      </w:r>
    </w:p>
    <w:p w14:paraId="7D2F9A7F" w14:textId="77777777" w:rsidR="00C6146C" w:rsidRPr="00C6146C" w:rsidRDefault="00C6146C" w:rsidP="00C614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46F4F2" w14:textId="77777777" w:rsidR="00C6146C" w:rsidRPr="00C6146C" w:rsidRDefault="00C6146C" w:rsidP="00C614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2FB6AB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07F6DED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A8F297" w14:textId="77777777" w:rsidR="00C6146C" w:rsidRPr="00C6146C" w:rsidRDefault="00C6146C" w:rsidP="00C6146C">
      <w:pPr>
        <w:widowControl w:val="0"/>
        <w:tabs>
          <w:tab w:val="left" w:pos="10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36F6E5D" w14:textId="77777777" w:rsidR="00C6146C" w:rsidRPr="00C6146C" w:rsidRDefault="00C6146C" w:rsidP="00C6146C">
      <w:p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</w:pPr>
      <w:bookmarkStart w:id="141" w:name="_Toc181049014"/>
      <w:r w:rsidRPr="00C6146C">
        <w:rPr>
          <w:rFonts w:ascii="Cambria" w:eastAsia="Times New Roman" w:hAnsi="Cambria" w:cs="Cambria"/>
          <w:b/>
          <w:bCs/>
          <w:kern w:val="3"/>
          <w:sz w:val="32"/>
          <w:szCs w:val="32"/>
          <w:lang w:eastAsia="zh-CN"/>
          <w14:ligatures w14:val="none"/>
        </w:rPr>
        <w:t>Legitimáció</w:t>
      </w:r>
      <w:bookmarkEnd w:id="141"/>
    </w:p>
    <w:p w14:paraId="54E9A1A7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EB6288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2FAD3B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módosított Házirendet a szülői szervezet a 2024. ……………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én tartott ülésén véleményezte, elfogadásra javasolta.</w:t>
      </w:r>
    </w:p>
    <w:p w14:paraId="6615A89E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F29CB9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2025. </w:t>
      </w:r>
    </w:p>
    <w:p w14:paraId="6173518D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…………………………………….</w:t>
      </w:r>
    </w:p>
    <w:p w14:paraId="200C8117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SZK-elnök</w:t>
      </w:r>
    </w:p>
    <w:p w14:paraId="1AC1144B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3438EA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7867A2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2CB127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módosított Házirendet a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nevelőtestület  a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2024. ……………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én tartott ülésén elfogadta.</w:t>
      </w:r>
    </w:p>
    <w:p w14:paraId="65951662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889920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2025. </w:t>
      </w:r>
    </w:p>
    <w:p w14:paraId="4A672D34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3DEFCA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………………………………………..</w:t>
      </w:r>
    </w:p>
    <w:p w14:paraId="2A2518A9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Óvodaigazgató</w:t>
      </w:r>
    </w:p>
    <w:p w14:paraId="6C2FE408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4C028B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0A36E1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módosított Házirendet a 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fenntartó  a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2024. ……………</w:t>
      </w:r>
      <w:proofErr w:type="gramStart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én jóváhagyta.</w:t>
      </w:r>
    </w:p>
    <w:p w14:paraId="69E85244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A8F6B6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</w:p>
    <w:p w14:paraId="3D0D6F32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6FAB27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05D6C7" w14:textId="77777777" w:rsidR="00C6146C" w:rsidRPr="00C6146C" w:rsidRDefault="00C6146C" w:rsidP="00C614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61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………………………………………..</w:t>
      </w:r>
    </w:p>
    <w:p w14:paraId="550D6170" w14:textId="77777777" w:rsidR="00C6146C" w:rsidRPr="00C6146C" w:rsidRDefault="00C6146C" w:rsidP="00C6146C">
      <w:pPr>
        <w:keepNext/>
        <w:keepLines/>
        <w:spacing w:after="0" w:line="276" w:lineRule="auto"/>
        <w:jc w:val="center"/>
        <w:rPr>
          <w:rFonts w:ascii="Calibri Light" w:eastAsia="Times New Roman" w:hAnsi="Calibri Light" w:cs="Times New Roman"/>
          <w:kern w:val="0"/>
          <w:sz w:val="24"/>
          <w:szCs w:val="24"/>
          <w14:ligatures w14:val="none"/>
        </w:rPr>
      </w:pPr>
      <w:r w:rsidRPr="00C6146C">
        <w:rPr>
          <w:rFonts w:ascii="Calibri Light" w:eastAsia="Times New Roman" w:hAnsi="Calibri Light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Fenntartó             </w:t>
      </w:r>
    </w:p>
    <w:p w14:paraId="704A633D" w14:textId="77777777" w:rsidR="00BB4E76" w:rsidRDefault="00BB4E76"/>
    <w:sectPr w:rsidR="00BB4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37E"/>
    <w:multiLevelType w:val="hybridMultilevel"/>
    <w:tmpl w:val="59E87CA4"/>
    <w:lvl w:ilvl="0" w:tplc="1676069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1" w:tplc="368873E2">
      <w:numFmt w:val="bullet"/>
      <w:lvlText w:val="•"/>
      <w:lvlJc w:val="left"/>
      <w:pPr>
        <w:ind w:left="1704" w:hanging="360"/>
      </w:pPr>
      <w:rPr>
        <w:rFonts w:hint="default"/>
        <w:lang w:val="hu-HU" w:eastAsia="hu-HU" w:bidi="hu-HU"/>
      </w:rPr>
    </w:lvl>
    <w:lvl w:ilvl="2" w:tplc="4410760E">
      <w:numFmt w:val="bullet"/>
      <w:lvlText w:val="•"/>
      <w:lvlJc w:val="left"/>
      <w:pPr>
        <w:ind w:left="2589" w:hanging="360"/>
      </w:pPr>
      <w:rPr>
        <w:rFonts w:hint="default"/>
        <w:lang w:val="hu-HU" w:eastAsia="hu-HU" w:bidi="hu-HU"/>
      </w:rPr>
    </w:lvl>
    <w:lvl w:ilvl="3" w:tplc="88EADE4E">
      <w:numFmt w:val="bullet"/>
      <w:lvlText w:val="•"/>
      <w:lvlJc w:val="left"/>
      <w:pPr>
        <w:ind w:left="3473" w:hanging="360"/>
      </w:pPr>
      <w:rPr>
        <w:rFonts w:hint="default"/>
        <w:lang w:val="hu-HU" w:eastAsia="hu-HU" w:bidi="hu-HU"/>
      </w:rPr>
    </w:lvl>
    <w:lvl w:ilvl="4" w:tplc="E3E673E0">
      <w:numFmt w:val="bullet"/>
      <w:lvlText w:val="•"/>
      <w:lvlJc w:val="left"/>
      <w:pPr>
        <w:ind w:left="4358" w:hanging="360"/>
      </w:pPr>
      <w:rPr>
        <w:rFonts w:hint="default"/>
        <w:lang w:val="hu-HU" w:eastAsia="hu-HU" w:bidi="hu-HU"/>
      </w:rPr>
    </w:lvl>
    <w:lvl w:ilvl="5" w:tplc="B9B4A1B8">
      <w:numFmt w:val="bullet"/>
      <w:lvlText w:val="•"/>
      <w:lvlJc w:val="left"/>
      <w:pPr>
        <w:ind w:left="5243" w:hanging="360"/>
      </w:pPr>
      <w:rPr>
        <w:rFonts w:hint="default"/>
        <w:lang w:val="hu-HU" w:eastAsia="hu-HU" w:bidi="hu-HU"/>
      </w:rPr>
    </w:lvl>
    <w:lvl w:ilvl="6" w:tplc="BD1C6BF0">
      <w:numFmt w:val="bullet"/>
      <w:lvlText w:val="•"/>
      <w:lvlJc w:val="left"/>
      <w:pPr>
        <w:ind w:left="6127" w:hanging="360"/>
      </w:pPr>
      <w:rPr>
        <w:rFonts w:hint="default"/>
        <w:lang w:val="hu-HU" w:eastAsia="hu-HU" w:bidi="hu-HU"/>
      </w:rPr>
    </w:lvl>
    <w:lvl w:ilvl="7" w:tplc="5674F472">
      <w:numFmt w:val="bullet"/>
      <w:lvlText w:val="•"/>
      <w:lvlJc w:val="left"/>
      <w:pPr>
        <w:ind w:left="7012" w:hanging="360"/>
      </w:pPr>
      <w:rPr>
        <w:rFonts w:hint="default"/>
        <w:lang w:val="hu-HU" w:eastAsia="hu-HU" w:bidi="hu-HU"/>
      </w:rPr>
    </w:lvl>
    <w:lvl w:ilvl="8" w:tplc="7A5A5E4E">
      <w:numFmt w:val="bullet"/>
      <w:lvlText w:val="•"/>
      <w:lvlJc w:val="left"/>
      <w:pPr>
        <w:ind w:left="7897" w:hanging="360"/>
      </w:pPr>
      <w:rPr>
        <w:rFonts w:hint="default"/>
        <w:lang w:val="hu-HU" w:eastAsia="hu-HU" w:bidi="hu-HU"/>
      </w:rPr>
    </w:lvl>
  </w:abstractNum>
  <w:abstractNum w:abstractNumId="1" w15:restartNumberingAfterBreak="0">
    <w:nsid w:val="01984472"/>
    <w:multiLevelType w:val="hybridMultilevel"/>
    <w:tmpl w:val="2E42E460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A3F6A"/>
    <w:multiLevelType w:val="multilevel"/>
    <w:tmpl w:val="87D8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75684"/>
    <w:multiLevelType w:val="hybridMultilevel"/>
    <w:tmpl w:val="7F94EDD4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37896"/>
    <w:multiLevelType w:val="hybridMultilevel"/>
    <w:tmpl w:val="D9784900"/>
    <w:lvl w:ilvl="0" w:tplc="E0164630">
      <w:start w:val="1"/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0989725F"/>
    <w:multiLevelType w:val="multilevel"/>
    <w:tmpl w:val="831E736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F4295F"/>
    <w:multiLevelType w:val="multilevel"/>
    <w:tmpl w:val="87D8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565EDB"/>
    <w:multiLevelType w:val="hybridMultilevel"/>
    <w:tmpl w:val="9EE2EFA2"/>
    <w:lvl w:ilvl="0" w:tplc="9782E6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3696D"/>
    <w:multiLevelType w:val="hybridMultilevel"/>
    <w:tmpl w:val="AAC2874A"/>
    <w:lvl w:ilvl="0" w:tplc="3BDCED6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F4832"/>
    <w:multiLevelType w:val="hybridMultilevel"/>
    <w:tmpl w:val="E09655F0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0D7B"/>
    <w:multiLevelType w:val="hybridMultilevel"/>
    <w:tmpl w:val="8FD0B770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62FD5"/>
    <w:multiLevelType w:val="multilevel"/>
    <w:tmpl w:val="31F03D0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683BBE"/>
    <w:multiLevelType w:val="hybridMultilevel"/>
    <w:tmpl w:val="3872E1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535EF"/>
    <w:multiLevelType w:val="hybridMultilevel"/>
    <w:tmpl w:val="A1862BB2"/>
    <w:lvl w:ilvl="0" w:tplc="6AB4F42C">
      <w:start w:val="20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6C7D"/>
    <w:multiLevelType w:val="hybridMultilevel"/>
    <w:tmpl w:val="ADDC5CBA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41CE7"/>
    <w:multiLevelType w:val="hybridMultilevel"/>
    <w:tmpl w:val="4A08A1C8"/>
    <w:lvl w:ilvl="0" w:tplc="3BDCED6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A71F0"/>
    <w:multiLevelType w:val="multilevel"/>
    <w:tmpl w:val="952AD5C2"/>
    <w:styleLink w:val="WW8Num4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4C70D04"/>
    <w:multiLevelType w:val="hybridMultilevel"/>
    <w:tmpl w:val="17FECEC8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85254"/>
    <w:multiLevelType w:val="hybridMultilevel"/>
    <w:tmpl w:val="712ACA68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636DF"/>
    <w:multiLevelType w:val="hybridMultilevel"/>
    <w:tmpl w:val="8F9CD404"/>
    <w:lvl w:ilvl="0" w:tplc="9782E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45333"/>
    <w:multiLevelType w:val="hybridMultilevel"/>
    <w:tmpl w:val="CF78DFFA"/>
    <w:lvl w:ilvl="0" w:tplc="3BDCED6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6015DF"/>
    <w:multiLevelType w:val="hybridMultilevel"/>
    <w:tmpl w:val="32C29CA6"/>
    <w:lvl w:ilvl="0" w:tplc="3BDCED6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21DB5"/>
    <w:multiLevelType w:val="hybridMultilevel"/>
    <w:tmpl w:val="C32E5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566601"/>
    <w:multiLevelType w:val="hybridMultilevel"/>
    <w:tmpl w:val="00089B9E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131C0"/>
    <w:multiLevelType w:val="hybridMultilevel"/>
    <w:tmpl w:val="C03EA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562B2"/>
    <w:multiLevelType w:val="hybridMultilevel"/>
    <w:tmpl w:val="3C6200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56A63"/>
    <w:multiLevelType w:val="hybridMultilevel"/>
    <w:tmpl w:val="6A4A034A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97107"/>
    <w:multiLevelType w:val="hybridMultilevel"/>
    <w:tmpl w:val="BF940C78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932DF"/>
    <w:multiLevelType w:val="hybridMultilevel"/>
    <w:tmpl w:val="9C029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31638"/>
    <w:multiLevelType w:val="hybridMultilevel"/>
    <w:tmpl w:val="16AC21DC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40DF4"/>
    <w:multiLevelType w:val="hybridMultilevel"/>
    <w:tmpl w:val="73DE7784"/>
    <w:lvl w:ilvl="0" w:tplc="3BDCED6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866E1"/>
    <w:multiLevelType w:val="hybridMultilevel"/>
    <w:tmpl w:val="C5DCFA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013A1"/>
    <w:multiLevelType w:val="hybridMultilevel"/>
    <w:tmpl w:val="6F6CEA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E3FC9"/>
    <w:multiLevelType w:val="hybridMultilevel"/>
    <w:tmpl w:val="84F4F80E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E2CB9"/>
    <w:multiLevelType w:val="multilevel"/>
    <w:tmpl w:val="16620B86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A552F86"/>
    <w:multiLevelType w:val="hybridMultilevel"/>
    <w:tmpl w:val="BD6431CA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132D9"/>
    <w:multiLevelType w:val="hybridMultilevel"/>
    <w:tmpl w:val="E52A2F68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F3536"/>
    <w:multiLevelType w:val="hybridMultilevel"/>
    <w:tmpl w:val="436CFC5C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B6662"/>
    <w:multiLevelType w:val="hybridMultilevel"/>
    <w:tmpl w:val="2D543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A38CE"/>
    <w:multiLevelType w:val="hybridMultilevel"/>
    <w:tmpl w:val="DE26F4A2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17B4A"/>
    <w:multiLevelType w:val="hybridMultilevel"/>
    <w:tmpl w:val="2B28009A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C2897"/>
    <w:multiLevelType w:val="hybridMultilevel"/>
    <w:tmpl w:val="BA7CE05A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4358E"/>
    <w:multiLevelType w:val="multilevel"/>
    <w:tmpl w:val="937A3864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upperRoman"/>
      <w:lvlText w:val="%6."/>
      <w:lvlJc w:val="left"/>
      <w:pPr>
        <w:ind w:left="720" w:hanging="72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6F9E5607"/>
    <w:multiLevelType w:val="hybridMultilevel"/>
    <w:tmpl w:val="A8D8D340"/>
    <w:lvl w:ilvl="0" w:tplc="0CBA89F0">
      <w:numFmt w:val="bullet"/>
      <w:lvlText w:val="•"/>
      <w:lvlJc w:val="left"/>
      <w:pPr>
        <w:ind w:left="1522" w:hanging="425"/>
      </w:pPr>
      <w:rPr>
        <w:rFonts w:hint="default"/>
        <w:w w:val="100"/>
        <w:sz w:val="24"/>
        <w:szCs w:val="24"/>
        <w:lang w:val="hu-HU" w:eastAsia="hu-HU" w:bidi="hu-HU"/>
      </w:rPr>
    </w:lvl>
    <w:lvl w:ilvl="1" w:tplc="0CBA89F0">
      <w:numFmt w:val="bullet"/>
      <w:lvlText w:val="•"/>
      <w:lvlJc w:val="left"/>
      <w:pPr>
        <w:ind w:left="2334" w:hanging="425"/>
      </w:pPr>
      <w:rPr>
        <w:rFonts w:hint="default"/>
        <w:lang w:val="hu-HU" w:eastAsia="hu-HU" w:bidi="hu-HU"/>
      </w:rPr>
    </w:lvl>
    <w:lvl w:ilvl="2" w:tplc="4F5E3524">
      <w:numFmt w:val="bullet"/>
      <w:lvlText w:val="•"/>
      <w:lvlJc w:val="left"/>
      <w:pPr>
        <w:ind w:left="3149" w:hanging="425"/>
      </w:pPr>
      <w:rPr>
        <w:rFonts w:hint="default"/>
        <w:lang w:val="hu-HU" w:eastAsia="hu-HU" w:bidi="hu-HU"/>
      </w:rPr>
    </w:lvl>
    <w:lvl w:ilvl="3" w:tplc="33D016C0">
      <w:numFmt w:val="bullet"/>
      <w:lvlText w:val="•"/>
      <w:lvlJc w:val="left"/>
      <w:pPr>
        <w:ind w:left="3963" w:hanging="425"/>
      </w:pPr>
      <w:rPr>
        <w:rFonts w:hint="default"/>
        <w:lang w:val="hu-HU" w:eastAsia="hu-HU" w:bidi="hu-HU"/>
      </w:rPr>
    </w:lvl>
    <w:lvl w:ilvl="4" w:tplc="4D367DAA">
      <w:numFmt w:val="bullet"/>
      <w:lvlText w:val="•"/>
      <w:lvlJc w:val="left"/>
      <w:pPr>
        <w:ind w:left="4778" w:hanging="425"/>
      </w:pPr>
      <w:rPr>
        <w:rFonts w:hint="default"/>
        <w:lang w:val="hu-HU" w:eastAsia="hu-HU" w:bidi="hu-HU"/>
      </w:rPr>
    </w:lvl>
    <w:lvl w:ilvl="5" w:tplc="52EA4B2A">
      <w:numFmt w:val="bullet"/>
      <w:lvlText w:val="•"/>
      <w:lvlJc w:val="left"/>
      <w:pPr>
        <w:ind w:left="5593" w:hanging="425"/>
      </w:pPr>
      <w:rPr>
        <w:rFonts w:hint="default"/>
        <w:lang w:val="hu-HU" w:eastAsia="hu-HU" w:bidi="hu-HU"/>
      </w:rPr>
    </w:lvl>
    <w:lvl w:ilvl="6" w:tplc="08249680">
      <w:numFmt w:val="bullet"/>
      <w:lvlText w:val="•"/>
      <w:lvlJc w:val="left"/>
      <w:pPr>
        <w:ind w:left="6407" w:hanging="425"/>
      </w:pPr>
      <w:rPr>
        <w:rFonts w:hint="default"/>
        <w:lang w:val="hu-HU" w:eastAsia="hu-HU" w:bidi="hu-HU"/>
      </w:rPr>
    </w:lvl>
    <w:lvl w:ilvl="7" w:tplc="2E083E0C">
      <w:numFmt w:val="bullet"/>
      <w:lvlText w:val="•"/>
      <w:lvlJc w:val="left"/>
      <w:pPr>
        <w:ind w:left="7222" w:hanging="425"/>
      </w:pPr>
      <w:rPr>
        <w:rFonts w:hint="default"/>
        <w:lang w:val="hu-HU" w:eastAsia="hu-HU" w:bidi="hu-HU"/>
      </w:rPr>
    </w:lvl>
    <w:lvl w:ilvl="8" w:tplc="A96E6CBC">
      <w:numFmt w:val="bullet"/>
      <w:lvlText w:val="•"/>
      <w:lvlJc w:val="left"/>
      <w:pPr>
        <w:ind w:left="8037" w:hanging="425"/>
      </w:pPr>
      <w:rPr>
        <w:rFonts w:hint="default"/>
        <w:lang w:val="hu-HU" w:eastAsia="hu-HU" w:bidi="hu-HU"/>
      </w:rPr>
    </w:lvl>
  </w:abstractNum>
  <w:abstractNum w:abstractNumId="44" w15:restartNumberingAfterBreak="0">
    <w:nsid w:val="717E2DA3"/>
    <w:multiLevelType w:val="hybridMultilevel"/>
    <w:tmpl w:val="10FCF3B8"/>
    <w:lvl w:ilvl="0" w:tplc="3BDCED6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31827"/>
    <w:multiLevelType w:val="hybridMultilevel"/>
    <w:tmpl w:val="9E42F75A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BF0153"/>
    <w:multiLevelType w:val="multilevel"/>
    <w:tmpl w:val="1318F58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7"/>
        <w:szCs w:val="27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DC71732"/>
    <w:multiLevelType w:val="hybridMultilevel"/>
    <w:tmpl w:val="39329EB6"/>
    <w:lvl w:ilvl="0" w:tplc="E01646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86915">
    <w:abstractNumId w:val="42"/>
  </w:num>
  <w:num w:numId="2" w16cid:durableId="1567300123">
    <w:abstractNumId w:val="16"/>
  </w:num>
  <w:num w:numId="3" w16cid:durableId="1444500954">
    <w:abstractNumId w:val="46"/>
  </w:num>
  <w:num w:numId="4" w16cid:durableId="936642884">
    <w:abstractNumId w:val="33"/>
  </w:num>
  <w:num w:numId="5" w16cid:durableId="1295451668">
    <w:abstractNumId w:val="5"/>
  </w:num>
  <w:num w:numId="6" w16cid:durableId="80875389">
    <w:abstractNumId w:val="11"/>
  </w:num>
  <w:num w:numId="7" w16cid:durableId="300425277">
    <w:abstractNumId w:val="40"/>
  </w:num>
  <w:num w:numId="8" w16cid:durableId="1551845815">
    <w:abstractNumId w:val="18"/>
  </w:num>
  <w:num w:numId="9" w16cid:durableId="222566367">
    <w:abstractNumId w:val="9"/>
  </w:num>
  <w:num w:numId="10" w16cid:durableId="367027381">
    <w:abstractNumId w:val="10"/>
  </w:num>
  <w:num w:numId="11" w16cid:durableId="552036713">
    <w:abstractNumId w:val="34"/>
  </w:num>
  <w:num w:numId="12" w16cid:durableId="619846103">
    <w:abstractNumId w:val="27"/>
  </w:num>
  <w:num w:numId="13" w16cid:durableId="1969386175">
    <w:abstractNumId w:val="4"/>
  </w:num>
  <w:num w:numId="14" w16cid:durableId="1150051928">
    <w:abstractNumId w:val="1"/>
  </w:num>
  <w:num w:numId="15" w16cid:durableId="342241942">
    <w:abstractNumId w:val="39"/>
  </w:num>
  <w:num w:numId="16" w16cid:durableId="1658995473">
    <w:abstractNumId w:val="14"/>
  </w:num>
  <w:num w:numId="17" w16cid:durableId="752581972">
    <w:abstractNumId w:val="29"/>
  </w:num>
  <w:num w:numId="18" w16cid:durableId="1186942317">
    <w:abstractNumId w:val="45"/>
  </w:num>
  <w:num w:numId="19" w16cid:durableId="548538516">
    <w:abstractNumId w:val="23"/>
  </w:num>
  <w:num w:numId="20" w16cid:durableId="459960344">
    <w:abstractNumId w:val="3"/>
  </w:num>
  <w:num w:numId="21" w16cid:durableId="1775903848">
    <w:abstractNumId w:val="26"/>
  </w:num>
  <w:num w:numId="22" w16cid:durableId="1649703713">
    <w:abstractNumId w:val="47"/>
  </w:num>
  <w:num w:numId="23" w16cid:durableId="750397586">
    <w:abstractNumId w:val="36"/>
  </w:num>
  <w:num w:numId="24" w16cid:durableId="1852143611">
    <w:abstractNumId w:val="17"/>
  </w:num>
  <w:num w:numId="25" w16cid:durableId="1479345904">
    <w:abstractNumId w:val="37"/>
  </w:num>
  <w:num w:numId="26" w16cid:durableId="1166435884">
    <w:abstractNumId w:val="22"/>
  </w:num>
  <w:num w:numId="27" w16cid:durableId="1775704375">
    <w:abstractNumId w:val="25"/>
  </w:num>
  <w:num w:numId="28" w16cid:durableId="183370473">
    <w:abstractNumId w:val="12"/>
  </w:num>
  <w:num w:numId="29" w16cid:durableId="1449465598">
    <w:abstractNumId w:val="32"/>
  </w:num>
  <w:num w:numId="30" w16cid:durableId="1017005563">
    <w:abstractNumId w:val="38"/>
  </w:num>
  <w:num w:numId="31" w16cid:durableId="1988852461">
    <w:abstractNumId w:val="30"/>
  </w:num>
  <w:num w:numId="32" w16cid:durableId="1582715131">
    <w:abstractNumId w:val="24"/>
  </w:num>
  <w:num w:numId="33" w16cid:durableId="1168132045">
    <w:abstractNumId w:val="31"/>
  </w:num>
  <w:num w:numId="34" w16cid:durableId="1461460943">
    <w:abstractNumId w:val="44"/>
  </w:num>
  <w:num w:numId="35" w16cid:durableId="254284686">
    <w:abstractNumId w:val="20"/>
  </w:num>
  <w:num w:numId="36" w16cid:durableId="152375314">
    <w:abstractNumId w:val="15"/>
  </w:num>
  <w:num w:numId="37" w16cid:durableId="364136877">
    <w:abstractNumId w:val="19"/>
  </w:num>
  <w:num w:numId="38" w16cid:durableId="1436092047">
    <w:abstractNumId w:val="8"/>
  </w:num>
  <w:num w:numId="39" w16cid:durableId="1077822869">
    <w:abstractNumId w:val="21"/>
  </w:num>
  <w:num w:numId="40" w16cid:durableId="1829786194">
    <w:abstractNumId w:val="6"/>
  </w:num>
  <w:num w:numId="41" w16cid:durableId="1766266283">
    <w:abstractNumId w:val="2"/>
  </w:num>
  <w:num w:numId="42" w16cid:durableId="1901941871">
    <w:abstractNumId w:val="28"/>
  </w:num>
  <w:num w:numId="43" w16cid:durableId="186676653">
    <w:abstractNumId w:val="13"/>
  </w:num>
  <w:num w:numId="44" w16cid:durableId="1043482421">
    <w:abstractNumId w:val="7"/>
  </w:num>
  <w:num w:numId="45" w16cid:durableId="1846364026">
    <w:abstractNumId w:val="0"/>
  </w:num>
  <w:num w:numId="46" w16cid:durableId="907836378">
    <w:abstractNumId w:val="43"/>
  </w:num>
  <w:num w:numId="47" w16cid:durableId="1165126748">
    <w:abstractNumId w:val="35"/>
  </w:num>
  <w:num w:numId="48" w16cid:durableId="182361897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6C"/>
    <w:rsid w:val="000F1F7A"/>
    <w:rsid w:val="0012608C"/>
    <w:rsid w:val="005B20BA"/>
    <w:rsid w:val="00BB4E76"/>
    <w:rsid w:val="00C6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AF62"/>
  <w15:chartTrackingRefBased/>
  <w15:docId w15:val="{CB76AEAC-3830-4E57-9F95-9DEE9552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1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qFormat/>
    <w:rsid w:val="0012608C"/>
    <w:pPr>
      <w:keepNext/>
      <w:tabs>
        <w:tab w:val="center" w:pos="567"/>
      </w:tabs>
      <w:autoSpaceDE w:val="0"/>
      <w:autoSpaceDN w:val="0"/>
      <w:spacing w:before="300" w:after="120" w:line="240" w:lineRule="auto"/>
      <w:outlineLvl w:val="1"/>
    </w:pPr>
    <w:rPr>
      <w:rFonts w:ascii="Arial" w:hAnsi="Arial" w:cs="Arial"/>
      <w:b/>
      <w:bCs/>
      <w:iCs/>
      <w:color w:val="000000"/>
      <w:sz w:val="28"/>
      <w:szCs w:val="32"/>
    </w:rPr>
  </w:style>
  <w:style w:type="paragraph" w:styleId="Cmsor3">
    <w:name w:val="heading 3"/>
    <w:aliases w:val="Char Char"/>
    <w:basedOn w:val="Norml"/>
    <w:next w:val="Norml"/>
    <w:link w:val="Cmsor3Char"/>
    <w:uiPriority w:val="9"/>
    <w:unhideWhenUsed/>
    <w:qFormat/>
    <w:rsid w:val="00C61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1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1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C61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1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1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1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12608C"/>
    <w:rPr>
      <w:rFonts w:ascii="Arial" w:hAnsi="Arial" w:cs="Arial"/>
      <w:b/>
      <w:bCs/>
      <w:iCs/>
      <w:color w:val="000000"/>
      <w:sz w:val="28"/>
      <w:szCs w:val="32"/>
    </w:rPr>
  </w:style>
  <w:style w:type="character" w:customStyle="1" w:styleId="Cmsor1Char">
    <w:name w:val="Címsor 1 Char"/>
    <w:basedOn w:val="Bekezdsalapbettpusa"/>
    <w:link w:val="Cmsor1"/>
    <w:uiPriority w:val="9"/>
    <w:rsid w:val="00C61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3Char">
    <w:name w:val="Címsor 3 Char"/>
    <w:aliases w:val="Char Char Char"/>
    <w:basedOn w:val="Bekezdsalapbettpusa"/>
    <w:link w:val="Cmsor3"/>
    <w:uiPriority w:val="9"/>
    <w:rsid w:val="00C61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146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146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rsid w:val="00C614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14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14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146C"/>
    <w:rPr>
      <w:rFonts w:eastAsiaTheme="majorEastAsia" w:cstheme="majorBidi"/>
      <w:color w:val="272727" w:themeColor="text1" w:themeTint="D8"/>
    </w:rPr>
  </w:style>
  <w:style w:type="paragraph" w:styleId="Cm">
    <w:name w:val="Title"/>
    <w:aliases w:val="Title Char"/>
    <w:basedOn w:val="Norml"/>
    <w:next w:val="Norml"/>
    <w:link w:val="CmChar"/>
    <w:qFormat/>
    <w:rsid w:val="00C61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aliases w:val="Title Char Char"/>
    <w:basedOn w:val="Bekezdsalapbettpusa"/>
    <w:link w:val="Cm"/>
    <w:rsid w:val="00C61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1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1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1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146C"/>
    <w:rPr>
      <w:i/>
      <w:iCs/>
      <w:color w:val="404040" w:themeColor="text1" w:themeTint="BF"/>
    </w:rPr>
  </w:style>
  <w:style w:type="paragraph" w:styleId="Listaszerbekezds">
    <w:name w:val="List Paragraph"/>
    <w:aliases w:val="lista_2,Átfogó eredménycél,Átfogó eredménycélok,Étfogó eredménycélok,Normál bekezdés,Listaszerű bekezdés1"/>
    <w:basedOn w:val="Norml"/>
    <w:link w:val="ListaszerbekezdsChar"/>
    <w:uiPriority w:val="1"/>
    <w:qFormat/>
    <w:rsid w:val="00C6146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146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1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146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146C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C6146C"/>
  </w:style>
  <w:style w:type="paragraph" w:styleId="lfej">
    <w:name w:val="header"/>
    <w:basedOn w:val="Norml"/>
    <w:link w:val="lfejChar"/>
    <w:uiPriority w:val="99"/>
    <w:unhideWhenUsed/>
    <w:rsid w:val="00C61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C614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61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C614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146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146C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Rcsostblzat">
    <w:name w:val="Table Grid"/>
    <w:basedOn w:val="Normltblzat"/>
    <w:uiPriority w:val="39"/>
    <w:rsid w:val="00C614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nomkiemels1">
    <w:name w:val="Finom kiemelés1"/>
    <w:basedOn w:val="Bekezdsalapbettpusa"/>
    <w:uiPriority w:val="19"/>
    <w:qFormat/>
    <w:rsid w:val="00C6146C"/>
    <w:rPr>
      <w:i/>
      <w:iCs/>
      <w:color w:val="808080"/>
    </w:rPr>
  </w:style>
  <w:style w:type="character" w:customStyle="1" w:styleId="apple-converted-space">
    <w:name w:val="apple-converted-space"/>
    <w:basedOn w:val="Bekezdsalapbettpusa"/>
    <w:rsid w:val="00C6146C"/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rsid w:val="00C6146C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C6146C"/>
    <w:pPr>
      <w:tabs>
        <w:tab w:val="left" w:pos="660"/>
        <w:tab w:val="right" w:leader="dot" w:pos="9350"/>
      </w:tabs>
      <w:spacing w:after="100" w:line="240" w:lineRule="auto"/>
      <w:ind w:left="142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iperhivatkozs1">
    <w:name w:val="Hiperhivatkozás1"/>
    <w:basedOn w:val="Bekezdsalapbettpusa"/>
    <w:uiPriority w:val="99"/>
    <w:unhideWhenUsed/>
    <w:rsid w:val="00C6146C"/>
    <w:rPr>
      <w:color w:val="0563C1"/>
      <w:u w:val="single"/>
    </w:rPr>
  </w:style>
  <w:style w:type="paragraph" w:styleId="Nincstrkz">
    <w:name w:val="No Spacing"/>
    <w:uiPriority w:val="1"/>
    <w:qFormat/>
    <w:rsid w:val="00C614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qFormat/>
    <w:rsid w:val="00C61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paragraph" w:customStyle="1" w:styleId="Szvegtrzsbehzssal1">
    <w:name w:val="Szövegtörzs behúzással1"/>
    <w:basedOn w:val="Norml"/>
    <w:next w:val="Szvegtrzsbehzssal"/>
    <w:link w:val="SzvegtrzsbehzssalChar"/>
    <w:uiPriority w:val="99"/>
    <w:unhideWhenUsed/>
    <w:rsid w:val="00C6146C"/>
    <w:pPr>
      <w:spacing w:after="120" w:line="276" w:lineRule="auto"/>
      <w:ind w:left="283"/>
    </w:pPr>
  </w:style>
  <w:style w:type="character" w:customStyle="1" w:styleId="SzvegtrzsbehzssalChar">
    <w:name w:val="Szövegtörzs behúzással Char"/>
    <w:basedOn w:val="Bekezdsalapbettpusa"/>
    <w:link w:val="Szvegtrzsbehzssal1"/>
    <w:uiPriority w:val="99"/>
    <w:rsid w:val="00C6146C"/>
  </w:style>
  <w:style w:type="paragraph" w:styleId="Szvegtrzs">
    <w:name w:val="Body Text"/>
    <w:basedOn w:val="Norml"/>
    <w:link w:val="SzvegtrzsChar"/>
    <w:uiPriority w:val="99"/>
    <w:semiHidden/>
    <w:unhideWhenUsed/>
    <w:rsid w:val="00C6146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614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iemels2">
    <w:name w:val="Strong"/>
    <w:basedOn w:val="Bekezdsalapbettpusa"/>
    <w:uiPriority w:val="22"/>
    <w:qFormat/>
    <w:rsid w:val="00C6146C"/>
    <w:rPr>
      <w:b/>
      <w:bCs/>
    </w:rPr>
  </w:style>
  <w:style w:type="character" w:styleId="Kiemels">
    <w:name w:val="Emphasis"/>
    <w:basedOn w:val="Bekezdsalapbettpusa"/>
    <w:uiPriority w:val="20"/>
    <w:qFormat/>
    <w:rsid w:val="00C6146C"/>
    <w:rPr>
      <w:i/>
      <w:iCs/>
    </w:rPr>
  </w:style>
  <w:style w:type="paragraph" w:customStyle="1" w:styleId="Nincstrkz1">
    <w:name w:val="Nincs térköz1"/>
    <w:basedOn w:val="Norml"/>
    <w:link w:val="NoSpacingChar"/>
    <w:rsid w:val="00C6146C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NoSpacingChar">
    <w:name w:val="No Spacing Char"/>
    <w:basedOn w:val="Bekezdsalapbettpusa"/>
    <w:link w:val="Nincstrkz1"/>
    <w:locked/>
    <w:rsid w:val="00C6146C"/>
    <w:rPr>
      <w:rFonts w:ascii="Calibri" w:eastAsia="Times New Roman" w:hAnsi="Calibri" w:cs="Calibri"/>
      <w:kern w:val="0"/>
      <w:lang w:val="en-US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C6146C"/>
    <w:pPr>
      <w:spacing w:after="120" w:line="48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C6146C"/>
    <w:rPr>
      <w:rFonts w:ascii="Calibri" w:eastAsia="Times New Roman" w:hAnsi="Calibri" w:cs="Calibri"/>
      <w:kern w:val="0"/>
      <w:lang w:val="en-US"/>
      <w14:ligatures w14:val="none"/>
    </w:rPr>
  </w:style>
  <w:style w:type="numbering" w:customStyle="1" w:styleId="WWOutlineListStyle2">
    <w:name w:val="WW_OutlineListStyle_2"/>
    <w:basedOn w:val="Nemlista"/>
    <w:rsid w:val="00C6146C"/>
    <w:pPr>
      <w:numPr>
        <w:numId w:val="1"/>
      </w:numPr>
    </w:pPr>
  </w:style>
  <w:style w:type="paragraph" w:customStyle="1" w:styleId="Standard">
    <w:name w:val="Standard"/>
    <w:rsid w:val="00C614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numbering" w:customStyle="1" w:styleId="WW8Num4">
    <w:name w:val="WW8Num4"/>
    <w:basedOn w:val="Nemlista"/>
    <w:rsid w:val="00C6146C"/>
    <w:pPr>
      <w:numPr>
        <w:numId w:val="2"/>
      </w:numPr>
    </w:pPr>
  </w:style>
  <w:style w:type="paragraph" w:styleId="NormlWeb">
    <w:name w:val="Normal (Web)"/>
    <w:basedOn w:val="Norml"/>
    <w:link w:val="NormlWebChar"/>
    <w:uiPriority w:val="99"/>
    <w:rsid w:val="00C6146C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lWebChar">
    <w:name w:val="Normál (Web) Char"/>
    <w:link w:val="NormlWeb"/>
    <w:uiPriority w:val="99"/>
    <w:locked/>
    <w:rsid w:val="00C6146C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ListaszerbekezdsChar">
    <w:name w:val="Listaszerű bekezdés Char"/>
    <w:aliases w:val="lista_2 Char,Átfogó eredménycél Char,Átfogó eredménycélok Char,Étfogó eredménycélok Char,Normál bekezdés Char,Listaszerű bekezdés1 Char"/>
    <w:basedOn w:val="Bekezdsalapbettpusa"/>
    <w:link w:val="Listaszerbekezds"/>
    <w:uiPriority w:val="1"/>
    <w:rsid w:val="00C6146C"/>
  </w:style>
  <w:style w:type="character" w:styleId="HTML-definci">
    <w:name w:val="HTML Definition"/>
    <w:basedOn w:val="Bekezdsalapbettpusa"/>
    <w:rsid w:val="00C6146C"/>
    <w:rPr>
      <w:i/>
      <w:iCs/>
    </w:rPr>
  </w:style>
  <w:style w:type="character" w:customStyle="1" w:styleId="Bekezdsalapbettpusa1">
    <w:name w:val="Bekezdés alapbetűtípusa1"/>
    <w:rsid w:val="00C6146C"/>
  </w:style>
  <w:style w:type="paragraph" w:customStyle="1" w:styleId="NormlWeb1">
    <w:name w:val="Normál (Web)1"/>
    <w:basedOn w:val="Standard"/>
    <w:rsid w:val="00C6146C"/>
    <w:pPr>
      <w:spacing w:before="280" w:after="280"/>
    </w:pPr>
    <w:rPr>
      <w:color w:val="00B05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C6146C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614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JegyzetszvegChar">
    <w:name w:val="Jegyzetszöveg Char"/>
    <w:basedOn w:val="Bekezdsalapbettpusa"/>
    <w:link w:val="Jegyzetszveg"/>
    <w:rsid w:val="00C614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14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146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J3">
    <w:name w:val="toc 3"/>
    <w:basedOn w:val="Norml"/>
    <w:next w:val="Norml"/>
    <w:autoRedefine/>
    <w:uiPriority w:val="39"/>
    <w:unhideWhenUsed/>
    <w:rsid w:val="00C6146C"/>
    <w:pPr>
      <w:spacing w:after="100" w:line="240" w:lineRule="auto"/>
      <w:ind w:left="4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J2">
    <w:name w:val="toc 2"/>
    <w:basedOn w:val="Norml"/>
    <w:next w:val="Norml"/>
    <w:autoRedefine/>
    <w:uiPriority w:val="39"/>
    <w:unhideWhenUsed/>
    <w:rsid w:val="00C6146C"/>
    <w:pPr>
      <w:spacing w:after="100" w:line="240" w:lineRule="auto"/>
      <w:ind w:left="2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C6146C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614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6146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C6146C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kern w:val="0"/>
      <w:lang w:eastAsia="hu-HU" w:bidi="hu-HU"/>
      <w14:ligatures w14:val="none"/>
    </w:rPr>
  </w:style>
  <w:style w:type="character" w:styleId="Finomkiemels">
    <w:name w:val="Subtle Emphasis"/>
    <w:basedOn w:val="Bekezdsalapbettpusa"/>
    <w:uiPriority w:val="19"/>
    <w:qFormat/>
    <w:rsid w:val="00C6146C"/>
    <w:rPr>
      <w:i/>
      <w:iCs/>
      <w:color w:val="404040" w:themeColor="text1" w:themeTint="BF"/>
    </w:rPr>
  </w:style>
  <w:style w:type="character" w:styleId="Hiperhivatkozs">
    <w:name w:val="Hyperlink"/>
    <w:basedOn w:val="Bekezdsalapbettpusa"/>
    <w:uiPriority w:val="99"/>
    <w:semiHidden/>
    <w:unhideWhenUsed/>
    <w:rsid w:val="00C6146C"/>
    <w:rPr>
      <w:color w:val="0563C1" w:themeColor="hyperlink"/>
      <w:u w:val="single"/>
    </w:rPr>
  </w:style>
  <w:style w:type="paragraph" w:styleId="Szvegtrzsbehzssal">
    <w:name w:val="Body Text Indent"/>
    <w:basedOn w:val="Norml"/>
    <w:link w:val="SzvegtrzsbehzssalChar1"/>
    <w:uiPriority w:val="99"/>
    <w:semiHidden/>
    <w:unhideWhenUsed/>
    <w:rsid w:val="00C6146C"/>
    <w:pPr>
      <w:spacing w:after="120"/>
      <w:ind w:left="283"/>
    </w:pPr>
  </w:style>
  <w:style w:type="character" w:customStyle="1" w:styleId="SzvegtrzsbehzssalChar1">
    <w:name w:val="Szövegtörzs behúzással Char1"/>
    <w:basedOn w:val="Bekezdsalapbettpusa"/>
    <w:link w:val="Szvegtrzsbehzssal"/>
    <w:uiPriority w:val="99"/>
    <w:semiHidden/>
    <w:rsid w:val="00C6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yarpolanyov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5564</Words>
  <Characters>38395</Characters>
  <Application>Microsoft Office Word</Application>
  <DocSecurity>0</DocSecurity>
  <Lines>319</Lines>
  <Paragraphs>87</Paragraphs>
  <ScaleCrop>false</ScaleCrop>
  <Company/>
  <LinksUpToDate>false</LinksUpToDate>
  <CharactersWithSpaces>43872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Ovi-PC</dc:creator>
  <cp:keywords/>
  <dc:description/>
  <cp:lastModifiedBy>Ovi-PC</cp:lastModifiedBy>
  <cp:revision>1</cp:revision>
  <cp:lastPrinted>2025-04-15T09:11:00Z</cp:lastPrinted>
  <dcterms:created xsi:type="dcterms:W3CDTF">2025-04-15T09:08:00Z</dcterms:created>
  <dcterms:modified xsi:type="dcterms:W3CDTF">2025-04-15T09:11:00Z</dcterms:modified>
</cp:coreProperties>
</file>